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A0" w:rsidRPr="004852A0" w:rsidRDefault="004852A0" w:rsidP="004852A0">
      <w:pPr>
        <w:tabs>
          <w:tab w:val="left" w:pos="5529"/>
        </w:tabs>
        <w:suppressAutoHyphens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4852A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852A0" w:rsidRPr="004852A0" w:rsidRDefault="004852A0" w:rsidP="004852A0">
      <w:pPr>
        <w:pStyle w:val="a4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4852A0">
        <w:rPr>
          <w:rFonts w:ascii="Times New Roman" w:hAnsi="Times New Roman" w:cs="Times New Roman"/>
          <w:sz w:val="28"/>
          <w:szCs w:val="28"/>
        </w:rPr>
        <w:t>Утверждено</w:t>
      </w:r>
    </w:p>
    <w:p w:rsidR="004852A0" w:rsidRPr="004852A0" w:rsidRDefault="004852A0" w:rsidP="004852A0">
      <w:pPr>
        <w:pStyle w:val="a4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4852A0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852A0" w:rsidRPr="004852A0" w:rsidRDefault="004852A0" w:rsidP="004852A0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4852A0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4852A0" w:rsidRPr="004852A0" w:rsidRDefault="004852A0" w:rsidP="004852A0">
      <w:pPr>
        <w:pStyle w:val="a3"/>
        <w:suppressAutoHyphens/>
        <w:ind w:left="8647"/>
        <w:jc w:val="center"/>
        <w:rPr>
          <w:rFonts w:ascii="Times New Roman" w:hAnsi="Times New Roman"/>
          <w:sz w:val="28"/>
          <w:szCs w:val="28"/>
        </w:rPr>
      </w:pPr>
      <w:r w:rsidRPr="004852A0">
        <w:rPr>
          <w:rFonts w:ascii="Times New Roman" w:hAnsi="Times New Roman"/>
          <w:sz w:val="28"/>
          <w:szCs w:val="28"/>
        </w:rPr>
        <w:t xml:space="preserve">от </w:t>
      </w:r>
      <w:r w:rsidR="006342EA">
        <w:rPr>
          <w:rFonts w:ascii="Times New Roman" w:hAnsi="Times New Roman"/>
          <w:sz w:val="28"/>
          <w:szCs w:val="28"/>
        </w:rPr>
        <w:t>29.08.2022 г.</w:t>
      </w:r>
      <w:r w:rsidRPr="004852A0">
        <w:rPr>
          <w:rFonts w:ascii="Times New Roman" w:hAnsi="Times New Roman"/>
          <w:sz w:val="28"/>
          <w:szCs w:val="28"/>
        </w:rPr>
        <w:t xml:space="preserve"> № </w:t>
      </w:r>
      <w:r w:rsidR="006342EA">
        <w:rPr>
          <w:rFonts w:ascii="Times New Roman" w:hAnsi="Times New Roman"/>
          <w:sz w:val="28"/>
          <w:szCs w:val="28"/>
        </w:rPr>
        <w:t>2367-р/АДМ</w:t>
      </w:r>
      <w:bookmarkStart w:id="0" w:name="_GoBack"/>
      <w:bookmarkEnd w:id="0"/>
    </w:p>
    <w:p w:rsidR="006A0D10" w:rsidRDefault="006A0D10" w:rsidP="006A0D10">
      <w:pPr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:rsidR="00EC4A51" w:rsidRPr="003722C9" w:rsidRDefault="00EC4A51" w:rsidP="00EC4A51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3722C9">
        <w:rPr>
          <w:rFonts w:ascii="Times New Roman" w:hAnsi="Times New Roman"/>
          <w:sz w:val="28"/>
          <w:szCs w:val="28"/>
        </w:rPr>
        <w:t>Целевые показатели эффективности и результативности деятельности учреждений культуры (общедоступные библиотеки), подведомственных муниципальному казенному учреждению Управление культуры Златоустовского городского округа, критерии оценки эффективности и результативности деятельности учреждений и их руководителей</w:t>
      </w:r>
    </w:p>
    <w:p w:rsidR="00EC4A51" w:rsidRPr="003722C9" w:rsidRDefault="00EC4A51" w:rsidP="00EC4A51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811"/>
        <w:gridCol w:w="2532"/>
        <w:gridCol w:w="161"/>
        <w:gridCol w:w="1985"/>
        <w:gridCol w:w="1842"/>
        <w:gridCol w:w="17"/>
        <w:gridCol w:w="1701"/>
        <w:gridCol w:w="1937"/>
      </w:tblGrid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Целевые показатели эффективности деятельности учреждений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Критерии оценки эффективности и результативности деятельности учреждений и их руководителей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70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 отчетности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 за оценку соответствующего показателя</w:t>
            </w:r>
          </w:p>
        </w:tc>
      </w:tr>
      <w:tr w:rsidR="00EC4A51" w:rsidRPr="003E376A" w:rsidTr="00D6541F">
        <w:trPr>
          <w:jc w:val="center"/>
        </w:trPr>
        <w:tc>
          <w:tcPr>
            <w:tcW w:w="14536" w:type="dxa"/>
            <w:gridSpan w:val="9"/>
          </w:tcPr>
          <w:p w:rsidR="00EC4A51" w:rsidRPr="003E376A" w:rsidRDefault="00EC4A51" w:rsidP="004852A0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утвержденного муниципального  задания: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1, 2, 3 кварталу (нарастающим итогом) - показатели муниципального  задания, определенные только для квартальной отчетности (показатели объема муниципальной услуги);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по 4 кварталу (нарастающим итогом) - все показатели муниципального  задания (показатели объема муниципальной услуги;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показатели, характеризующие качество оказания государственной услуги)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343FC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определяется как отношение фактического значения показателя к плановому значению, утвержденному  </w:t>
            </w:r>
            <w:r w:rsidR="00E343FC">
              <w:rPr>
                <w:rFonts w:ascii="Times New Roman" w:hAnsi="Times New Roman"/>
                <w:sz w:val="24"/>
                <w:szCs w:val="24"/>
              </w:rPr>
              <w:t>муниципальным казенным учреждением «Управление культуры Златоустовского городского округа»  (далее-</w:t>
            </w:r>
            <w:proofErr w:type="gramEnd"/>
          </w:p>
          <w:p w:rsidR="00E343FC" w:rsidRDefault="00E343FC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 ЗГО)</w:t>
            </w:r>
            <w:proofErr w:type="gramEnd"/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от 94 до 85 %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от 84%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и ниже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за каждый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(12 баллов за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B02" w:rsidRDefault="00910B02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B02" w:rsidRDefault="00910B02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B02" w:rsidRDefault="00910B02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B02" w:rsidRDefault="00910B02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B02" w:rsidRDefault="00910B02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B02" w:rsidRDefault="00910B02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B02" w:rsidRDefault="00910B02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B02" w:rsidRDefault="00910B02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2 балла 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3 балла 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852A0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</w:t>
            </w:r>
            <w:proofErr w:type="spellStart"/>
            <w:r w:rsidRPr="003E376A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76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1" w:rsidRPr="003E376A" w:rsidTr="0092525E">
        <w:trPr>
          <w:trHeight w:val="616"/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 зарегистрированных пользователей (единиц)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плановых показателей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Невыполнение плановых показателей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за каждый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(8 баллов за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2 балла 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квартал</w:t>
            </w: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11" w:type="dxa"/>
            <w:shd w:val="clear" w:color="auto" w:fill="auto"/>
          </w:tcPr>
          <w:p w:rsidR="00EC4A51" w:rsidRPr="009B0C0F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0F">
              <w:rPr>
                <w:rFonts w:ascii="Times New Roman" w:hAnsi="Times New Roman" w:cs="Times New Roman"/>
                <w:sz w:val="24"/>
                <w:szCs w:val="24"/>
              </w:rPr>
              <w:t>Количество записей, переданных библиотекой в Сводный электронный каталог библиотек Челябинской области в отчетный период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плановых показателей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Невыполнение плановых показателей</w:t>
            </w:r>
          </w:p>
        </w:tc>
        <w:tc>
          <w:tcPr>
            <w:tcW w:w="1985" w:type="dxa"/>
          </w:tcPr>
          <w:p w:rsidR="00EC4A51" w:rsidRPr="003E376A" w:rsidRDefault="00EF7F95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4A51" w:rsidRPr="003E376A">
              <w:rPr>
                <w:rFonts w:ascii="Times New Roman" w:hAnsi="Times New Roman"/>
                <w:sz w:val="24"/>
                <w:szCs w:val="24"/>
              </w:rPr>
              <w:t xml:space="preserve"> балл за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</w:t>
            </w:r>
            <w:r w:rsidR="00EF7F95">
              <w:rPr>
                <w:rFonts w:ascii="Times New Roman" w:hAnsi="Times New Roman"/>
                <w:sz w:val="24"/>
                <w:szCs w:val="24"/>
              </w:rPr>
              <w:t>4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EF7F95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за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EF7F95">
              <w:rPr>
                <w:rFonts w:ascii="Times New Roman" w:hAnsi="Times New Roman"/>
                <w:sz w:val="24"/>
                <w:szCs w:val="24"/>
              </w:rPr>
              <w:t>1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балла 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квартал</w:t>
            </w: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11" w:type="dxa"/>
            <w:shd w:val="clear" w:color="auto" w:fill="auto"/>
          </w:tcPr>
          <w:p w:rsidR="00EC4A51" w:rsidRPr="009B0C0F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0F">
              <w:rPr>
                <w:rFonts w:ascii="Times New Roman" w:hAnsi="Times New Roman" w:cs="Times New Roman"/>
                <w:sz w:val="24"/>
                <w:szCs w:val="24"/>
              </w:rPr>
              <w:t>Количество записей электронного каталога и других баз данных создаваемых библиотекой (единиц)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плановых показателей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Невыполнение плановых показателей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за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(8 баллов за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 за квартал</w:t>
            </w: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  <w:shd w:val="clear" w:color="auto" w:fill="auto"/>
          </w:tcPr>
          <w:p w:rsidR="00EC4A51" w:rsidRPr="009B0C0F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 учреждения, прошедших повышение квалификации и (или) </w:t>
            </w:r>
            <w:r w:rsidRPr="009B0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профессиональную подготовку (человек);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соответствует  фактическое значение показателя  плановому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значению, утвержденному   руководителем учреждения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 балла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(предоставлять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ежеквартально)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Годовая</w:t>
            </w:r>
          </w:p>
          <w:p w:rsidR="00EC4A51" w:rsidRPr="003E376A" w:rsidRDefault="00EC4A51" w:rsidP="004852A0">
            <w:pPr>
              <w:pStyle w:val="a3"/>
              <w:suppressAutoHyphens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  <w:shd w:val="clear" w:color="auto" w:fill="auto"/>
          </w:tcPr>
          <w:p w:rsidR="00EC4A51" w:rsidRPr="009B0C0F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0F"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Интернет-сайта учреждения и обеспечение его поддержки в актуальном состоянии (да/нет);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11" w:type="dxa"/>
            <w:shd w:val="clear" w:color="auto" w:fill="auto"/>
          </w:tcPr>
          <w:p w:rsidR="00EC4A51" w:rsidRPr="009B0C0F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0F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  <w:p w:rsidR="00EC4A51" w:rsidRPr="009B0C0F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0F">
              <w:rPr>
                <w:rFonts w:ascii="Times New Roman" w:hAnsi="Times New Roman" w:cs="Times New Roman"/>
                <w:sz w:val="24"/>
                <w:szCs w:val="24"/>
              </w:rPr>
              <w:t>Интернет-сайта библиотеки (количество обращений в стационарном и удаленном режиме пользователей к электронным информационным ресурсам библиотеки) (единиц)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значению, утвержденному   руководителем учреждения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985" w:type="dxa"/>
          </w:tcPr>
          <w:p w:rsidR="00EC4A51" w:rsidRPr="003E376A" w:rsidRDefault="00EF7F95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4A51" w:rsidRPr="003E376A">
              <w:rPr>
                <w:rFonts w:ascii="Times New Roman" w:hAnsi="Times New Roman"/>
                <w:sz w:val="24"/>
                <w:szCs w:val="24"/>
              </w:rPr>
              <w:t xml:space="preserve"> балла в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(всего </w:t>
            </w:r>
            <w:r w:rsidR="00EF7F95">
              <w:rPr>
                <w:rFonts w:ascii="Times New Roman" w:hAnsi="Times New Roman"/>
                <w:sz w:val="24"/>
                <w:szCs w:val="24"/>
              </w:rPr>
              <w:t>8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  <w:proofErr w:type="gramEnd"/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EF7F95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11" w:type="dxa"/>
            <w:shd w:val="clear" w:color="auto" w:fill="auto"/>
          </w:tcPr>
          <w:p w:rsidR="00EC4A51" w:rsidRPr="009B0C0F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C0F">
              <w:rPr>
                <w:rFonts w:ascii="Times New Roman" w:hAnsi="Times New Roman" w:cs="Times New Roman"/>
                <w:sz w:val="24"/>
                <w:szCs w:val="24"/>
              </w:rPr>
              <w:t>публикации и освещение деятельности учреждения в средствах массовой информации (да/нет);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EC4A51" w:rsidRPr="003E376A" w:rsidRDefault="00EC4A51" w:rsidP="004852A0">
            <w:pPr>
              <w:pStyle w:val="a3"/>
              <w:suppressAutoHyphens/>
              <w:ind w:left="-9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ежеквартально)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9B0C0F">
              <w:rPr>
                <w:rFonts w:ascii="Times New Roman" w:hAnsi="Times New Roman" w:cs="Times New Roman"/>
                <w:sz w:val="24"/>
                <w:szCs w:val="24"/>
              </w:rPr>
              <w:t>доля потребителей, удовлетворенных качеством услуги, от общего числа опрошенных (процентов</w:t>
            </w:r>
            <w:r w:rsidRPr="003E376A">
              <w:rPr>
                <w:sz w:val="24"/>
                <w:szCs w:val="24"/>
              </w:rPr>
              <w:t>)</w:t>
            </w:r>
          </w:p>
          <w:p w:rsidR="00EC4A51" w:rsidRPr="003E376A" w:rsidRDefault="00EC4A51" w:rsidP="004852A0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Положительные результаты независимой оценки качества предоставления услуг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Наличие письменных жалоб от граждан,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 балла за каждый квартал (8 баллов за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 за квартал</w:t>
            </w: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Отчет руководителя, информация МКУ Управления культуры ЗГО, результаты работы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комиссий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Обеспечение комплексной  безопасности учреждения и пребывающих в нем граждан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мер противопожарной и антитеррористической безопасности, правил по охране труда, санитарно-гигиенических правил;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т.п. (отсутствие предписаний, представлений, замечаний со стороны контролирующих и надзорных органов по итогам проведенных проверок),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своевременное проведение тренировок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по безопасности (противопожарной, антитеррористической, предупреждения чрезвычайной ситуации)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замечаний, исполненных в соответствии со сроками, указанными в предписаниях, представлениях, предложениях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не исполненных в срок  предписаний, представлений, предложений или исполненных с нарушением указанных сроков</w:t>
            </w:r>
          </w:p>
        </w:tc>
        <w:tc>
          <w:tcPr>
            <w:tcW w:w="1985" w:type="dxa"/>
          </w:tcPr>
          <w:p w:rsidR="00EC4A51" w:rsidRPr="003E376A" w:rsidRDefault="00837E27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C4A51" w:rsidRPr="003E376A">
              <w:rPr>
                <w:rFonts w:ascii="Times New Roman" w:hAnsi="Times New Roman"/>
                <w:sz w:val="24"/>
                <w:szCs w:val="24"/>
              </w:rPr>
              <w:t xml:space="preserve"> балла </w:t>
            </w:r>
            <w:proofErr w:type="gramStart"/>
            <w:r w:rsidR="00EC4A51" w:rsidRPr="003E376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</w:t>
            </w:r>
            <w:r w:rsidR="00837E27">
              <w:rPr>
                <w:rFonts w:ascii="Times New Roman" w:hAnsi="Times New Roman"/>
                <w:sz w:val="24"/>
                <w:szCs w:val="24"/>
              </w:rPr>
              <w:t>8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 за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1 балл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837E27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балла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руководителя, результаты работы комиссий, других уполномоченных органов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1" w:rsidRPr="003E376A" w:rsidTr="00D6541F">
        <w:trPr>
          <w:jc w:val="center"/>
        </w:trPr>
        <w:tc>
          <w:tcPr>
            <w:tcW w:w="14536" w:type="dxa"/>
            <w:gridSpan w:val="9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Совокупная значимость всех критериев в баллах по первому разделу: </w:t>
            </w:r>
            <w:r w:rsidR="00EF7F95">
              <w:rPr>
                <w:rFonts w:ascii="Times New Roman" w:hAnsi="Times New Roman"/>
                <w:sz w:val="24"/>
                <w:szCs w:val="24"/>
              </w:rPr>
              <w:t>61</w:t>
            </w:r>
            <w:r w:rsidRPr="0092525E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</w:tr>
      <w:tr w:rsidR="00A00FDA" w:rsidRPr="003E376A" w:rsidTr="004A773E">
        <w:trPr>
          <w:trHeight w:val="2403"/>
          <w:jc w:val="center"/>
        </w:trPr>
        <w:tc>
          <w:tcPr>
            <w:tcW w:w="1453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46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814"/>
              <w:gridCol w:w="2722"/>
              <w:gridCol w:w="2007"/>
              <w:gridCol w:w="1862"/>
              <w:gridCol w:w="1737"/>
              <w:gridCol w:w="1959"/>
            </w:tblGrid>
            <w:tr w:rsidR="00A00FDA" w:rsidRPr="003E376A" w:rsidTr="00D6541F">
              <w:trPr>
                <w:trHeight w:val="246"/>
                <w:jc w:val="center"/>
              </w:trPr>
              <w:tc>
                <w:tcPr>
                  <w:tcW w:w="14695" w:type="dxa"/>
                  <w:gridSpan w:val="7"/>
                </w:tcPr>
                <w:p w:rsidR="00A00FDA" w:rsidRPr="003E376A" w:rsidRDefault="00A00FDA" w:rsidP="004852A0">
                  <w:pPr>
                    <w:pStyle w:val="a3"/>
                    <w:numPr>
                      <w:ilvl w:val="0"/>
                      <w:numId w:val="1"/>
                    </w:numPr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еятельность учреждения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реализации программы «Пушкинская карта».</w:t>
                  </w:r>
                </w:p>
              </w:tc>
            </w:tr>
            <w:tr w:rsidR="00A00FDA" w:rsidRPr="003E376A" w:rsidTr="00A00FDA">
              <w:trPr>
                <w:trHeight w:val="274"/>
                <w:jc w:val="center"/>
              </w:trPr>
              <w:tc>
                <w:tcPr>
                  <w:tcW w:w="594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814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Наличие актуальных рекламных материалов по программе «Пушкинская карта» в афишах, на сайтах, в наружной рекламе и СМИ</w:t>
                  </w:r>
                </w:p>
              </w:tc>
              <w:tc>
                <w:tcPr>
                  <w:tcW w:w="2722" w:type="dxa"/>
                </w:tcPr>
                <w:p w:rsidR="00A00FDA" w:rsidRPr="002B179D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 w:rsidRPr="002B179D">
                    <w:rPr>
                      <w:sz w:val="24"/>
                      <w:szCs w:val="24"/>
                    </w:rPr>
                    <w:t>наличие</w:t>
                  </w:r>
                </w:p>
                <w:p w:rsidR="00A00FDA" w:rsidRPr="002B179D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2B179D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2B179D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330F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F6A">
                    <w:rPr>
                      <w:rFonts w:ascii="Times New Roman" w:hAnsi="Times New Roman"/>
                      <w:sz w:val="24"/>
                      <w:szCs w:val="24"/>
                    </w:rPr>
                    <w:t>отсутствие</w:t>
                  </w:r>
                </w:p>
              </w:tc>
              <w:tc>
                <w:tcPr>
                  <w:tcW w:w="2007" w:type="dxa"/>
                </w:tcPr>
                <w:p w:rsidR="00A00FDA" w:rsidRPr="002B179D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 w:rsidRPr="002B179D">
                    <w:rPr>
                      <w:sz w:val="24"/>
                      <w:szCs w:val="24"/>
                    </w:rPr>
                    <w:t>1 балл</w:t>
                  </w:r>
                  <w:r>
                    <w:rPr>
                      <w:sz w:val="24"/>
                      <w:szCs w:val="24"/>
                    </w:rPr>
                    <w:t xml:space="preserve"> за квартал (4 балла за год)</w:t>
                  </w:r>
                </w:p>
                <w:p w:rsidR="00A00FDA" w:rsidRPr="002B179D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2B179D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2B179D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3E376A" w:rsidRDefault="000D4ABC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4ABC">
                    <w:rPr>
                      <w:rFonts w:ascii="Times New Roman" w:hAnsi="Times New Roman"/>
                      <w:sz w:val="24"/>
                      <w:szCs w:val="24"/>
                    </w:rPr>
                    <w:t>минус</w:t>
                  </w:r>
                  <w:proofErr w:type="gramStart"/>
                  <w:r w:rsidR="00A00FDA" w:rsidRPr="000D4AB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="00A00FDA" w:rsidRPr="000D4ABC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балл </w:t>
                  </w:r>
                  <w:r w:rsidR="00A00FDA">
                    <w:rPr>
                      <w:rFonts w:ascii="Times New Roman" w:hAnsi="Times New Roman"/>
                      <w:sz w:val="24"/>
                      <w:szCs w:val="24"/>
                    </w:rPr>
                    <w:t>за      квартал</w:t>
                  </w:r>
                </w:p>
              </w:tc>
              <w:tc>
                <w:tcPr>
                  <w:tcW w:w="1862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0"/>
                      <w:color w:val="000000"/>
                      <w:sz w:val="24"/>
                      <w:szCs w:val="24"/>
                    </w:rPr>
                    <w:t>отчет руководителя по результату м</w:t>
                  </w:r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ониторинг</w:t>
                  </w:r>
                  <w:r>
                    <w:rPr>
                      <w:rStyle w:val="20"/>
                      <w:color w:val="000000"/>
                      <w:sz w:val="24"/>
                      <w:szCs w:val="24"/>
                    </w:rPr>
                    <w:t>а</w:t>
                  </w:r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 xml:space="preserve"> сайтов организаций культуры, Фото-видео отчет.</w:t>
                  </w:r>
                </w:p>
              </w:tc>
              <w:tc>
                <w:tcPr>
                  <w:tcW w:w="1737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Квартальная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Курирующий заместитель начальника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МКУ Управление культуры ЗГО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00FDA" w:rsidRPr="003E376A" w:rsidTr="00D6541F">
              <w:trPr>
                <w:trHeight w:val="552"/>
                <w:jc w:val="center"/>
              </w:trPr>
              <w:tc>
                <w:tcPr>
                  <w:tcW w:w="594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814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Процент событий по программе «Пушкинская карта» от общего количества актуальных платных событий из афиши организации культуры, ориентированных на целевую аудиторию (молодежь от 14 до 22 лет)</w:t>
                  </w:r>
                </w:p>
              </w:tc>
              <w:tc>
                <w:tcPr>
                  <w:tcW w:w="2722" w:type="dxa"/>
                </w:tcPr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100% событий</w:t>
                  </w:r>
                </w:p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менее 100%</w:t>
                  </w:r>
                </w:p>
                <w:p w:rsidR="00A00FDA" w:rsidRPr="00330F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F6A">
                    <w:rPr>
                      <w:rFonts w:ascii="Times New Roman" w:hAnsi="Times New Roman"/>
                      <w:sz w:val="24"/>
                      <w:szCs w:val="24"/>
                    </w:rPr>
                    <w:t>событий</w:t>
                  </w:r>
                </w:p>
              </w:tc>
              <w:tc>
                <w:tcPr>
                  <w:tcW w:w="2007" w:type="dxa"/>
                </w:tcPr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балл за квартал (4 балла за год)</w:t>
                  </w:r>
                </w:p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3E376A" w:rsidRDefault="000D4ABC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4ABC">
                    <w:rPr>
                      <w:rFonts w:ascii="Times New Roman" w:hAnsi="Times New Roman"/>
                      <w:sz w:val="24"/>
                      <w:szCs w:val="24"/>
                    </w:rPr>
                    <w:t>минус</w:t>
                  </w:r>
                  <w:proofErr w:type="gramStart"/>
                  <w:r w:rsidRPr="000D4AB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0D4ABC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балл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     квартал</w:t>
                  </w:r>
                </w:p>
              </w:tc>
              <w:tc>
                <w:tcPr>
                  <w:tcW w:w="1862" w:type="dxa"/>
                </w:tcPr>
                <w:p w:rsidR="00A00FD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Отчет руководителя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0"/>
                      <w:color w:val="000000"/>
                      <w:sz w:val="24"/>
                      <w:szCs w:val="24"/>
                    </w:rPr>
                    <w:t>п</w:t>
                  </w:r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о данным платформы Р</w:t>
                  </w:r>
                  <w:r w:rsidRPr="002B179D">
                    <w:rPr>
                      <w:rStyle w:val="20"/>
                      <w:color w:val="000000"/>
                      <w:sz w:val="24"/>
                      <w:szCs w:val="24"/>
                      <w:lang w:val="en-US"/>
                    </w:rPr>
                    <w:t>RO</w:t>
                  </w:r>
                  <w:r>
                    <w:rPr>
                      <w:rStyle w:val="20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Культура</w:t>
                  </w:r>
                  <w:proofErr w:type="gramStart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.Р</w:t>
                  </w:r>
                  <w:proofErr w:type="gramEnd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Ф</w:t>
                  </w:r>
                  <w:proofErr w:type="spellEnd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 xml:space="preserve">, </w:t>
                  </w:r>
                  <w:r>
                    <w:rPr>
                      <w:rStyle w:val="20"/>
                      <w:color w:val="000000"/>
                      <w:sz w:val="24"/>
                      <w:szCs w:val="24"/>
                    </w:rPr>
                    <w:t xml:space="preserve"> и данным сайта организации</w:t>
                  </w:r>
                </w:p>
              </w:tc>
              <w:tc>
                <w:tcPr>
                  <w:tcW w:w="1737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квартальная</w:t>
                  </w:r>
                </w:p>
              </w:tc>
              <w:tc>
                <w:tcPr>
                  <w:tcW w:w="1959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Курирующий заместитель начальника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МКУ Управление культуры ЗГО</w:t>
                  </w:r>
                </w:p>
              </w:tc>
            </w:tr>
            <w:tr w:rsidR="00A00FDA" w:rsidRPr="003E376A" w:rsidTr="00D6541F">
              <w:trPr>
                <w:trHeight w:val="1484"/>
                <w:jc w:val="center"/>
              </w:trPr>
              <w:tc>
                <w:tcPr>
                  <w:tcW w:w="594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814" w:type="dxa"/>
                </w:tcPr>
                <w:p w:rsidR="00A00FDA" w:rsidRPr="003E376A" w:rsidRDefault="00A00FDA" w:rsidP="004852A0">
                  <w:pPr>
                    <w:suppressAutoHyphens/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2B179D">
                    <w:rPr>
                      <w:rStyle w:val="20"/>
                      <w:sz w:val="24"/>
                      <w:szCs w:val="24"/>
                    </w:rPr>
                    <w:t>Рост объема продаж по программе «Пушкинская карта»</w:t>
                  </w:r>
                </w:p>
              </w:tc>
              <w:tc>
                <w:tcPr>
                  <w:tcW w:w="2722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Наличие роста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отсутствие роста</w:t>
                  </w:r>
                </w:p>
              </w:tc>
              <w:tc>
                <w:tcPr>
                  <w:tcW w:w="2007" w:type="dxa"/>
                </w:tcPr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балл за квартал (4 балла за год)</w:t>
                  </w:r>
                </w:p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3E376A" w:rsidRDefault="000D4ABC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4ABC">
                    <w:rPr>
                      <w:rFonts w:ascii="Times New Roman" w:hAnsi="Times New Roman"/>
                      <w:sz w:val="24"/>
                      <w:szCs w:val="24"/>
                    </w:rPr>
                    <w:t>минус</w:t>
                  </w:r>
                  <w:proofErr w:type="gramStart"/>
                  <w:r w:rsidRPr="000D4AB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0D4ABC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балл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     квартал</w:t>
                  </w:r>
                </w:p>
              </w:tc>
              <w:tc>
                <w:tcPr>
                  <w:tcW w:w="1862" w:type="dxa"/>
                </w:tcPr>
                <w:p w:rsidR="00A00FD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Отчет руководителя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0"/>
                      <w:color w:val="000000"/>
                      <w:sz w:val="24"/>
                      <w:szCs w:val="24"/>
                    </w:rPr>
                    <w:t>п</w:t>
                  </w:r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о данным платформы Р</w:t>
                  </w:r>
                  <w:r w:rsidRPr="002B179D">
                    <w:rPr>
                      <w:rStyle w:val="20"/>
                      <w:color w:val="000000"/>
                      <w:sz w:val="24"/>
                      <w:szCs w:val="24"/>
                      <w:lang w:val="en-US"/>
                    </w:rPr>
                    <w:t>R</w:t>
                  </w:r>
                  <w:proofErr w:type="spellStart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О</w:t>
                  </w:r>
                  <w:proofErr w:type="gramStart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.К</w:t>
                  </w:r>
                  <w:proofErr w:type="gramEnd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ультура.РФ</w:t>
                  </w:r>
                  <w:proofErr w:type="spellEnd"/>
                </w:p>
              </w:tc>
              <w:tc>
                <w:tcPr>
                  <w:tcW w:w="1737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Квартальная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9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Курирующий заместитель начальника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МКУ Управление культуры ЗГО</w:t>
                  </w:r>
                </w:p>
              </w:tc>
            </w:tr>
            <w:tr w:rsidR="00A00FDA" w:rsidRPr="003E376A" w:rsidTr="00D6541F">
              <w:trPr>
                <w:trHeight w:val="451"/>
                <w:jc w:val="center"/>
              </w:trPr>
              <w:tc>
                <w:tcPr>
                  <w:tcW w:w="594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814" w:type="dxa"/>
                </w:tcPr>
                <w:p w:rsidR="00A00FDA" w:rsidRPr="003E376A" w:rsidRDefault="00A00FDA" w:rsidP="004852A0">
                  <w:pPr>
                    <w:suppressAutoHyphens/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2B179D">
                    <w:rPr>
                      <w:rStyle w:val="20"/>
                      <w:sz w:val="24"/>
                      <w:szCs w:val="24"/>
                    </w:rPr>
                    <w:t>Рост объема реализации билетов по программе «Пушкинская карта»</w:t>
                  </w:r>
                </w:p>
              </w:tc>
              <w:tc>
                <w:tcPr>
                  <w:tcW w:w="2722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Наличие роста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отсутствие роста</w:t>
                  </w:r>
                </w:p>
              </w:tc>
              <w:tc>
                <w:tcPr>
                  <w:tcW w:w="2007" w:type="dxa"/>
                </w:tcPr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балл</w:t>
                  </w:r>
                </w:p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 квартал (4 балла за год)</w:t>
                  </w:r>
                </w:p>
                <w:p w:rsidR="00A00FDA" w:rsidRDefault="00A00FDA" w:rsidP="004852A0">
                  <w:pPr>
                    <w:pStyle w:val="21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A00FDA" w:rsidRPr="003E376A" w:rsidRDefault="00837E27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7E27">
                    <w:rPr>
                      <w:rFonts w:ascii="Times New Roman" w:hAnsi="Times New Roman"/>
                      <w:sz w:val="24"/>
                      <w:szCs w:val="24"/>
                    </w:rPr>
                    <w:t>минус</w:t>
                  </w:r>
                  <w:proofErr w:type="gramStart"/>
                  <w:r w:rsidRPr="00837E2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 w:rsidRPr="00837E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балл за</w:t>
                  </w:r>
                  <w:r w:rsidRPr="00837E27">
                    <w:rPr>
                      <w:sz w:val="24"/>
                      <w:szCs w:val="24"/>
                    </w:rPr>
                    <w:t xml:space="preserve">      квартал</w:t>
                  </w:r>
                </w:p>
              </w:tc>
              <w:tc>
                <w:tcPr>
                  <w:tcW w:w="1862" w:type="dxa"/>
                </w:tcPr>
                <w:p w:rsidR="00A00FD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Отчет руководителя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0"/>
                      <w:color w:val="000000"/>
                      <w:sz w:val="24"/>
                      <w:szCs w:val="24"/>
                    </w:rPr>
                    <w:t>п</w:t>
                  </w:r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 xml:space="preserve">о данным </w:t>
                  </w:r>
                  <w:proofErr w:type="spellStart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>Минцифры</w:t>
                  </w:r>
                  <w:proofErr w:type="spellEnd"/>
                  <w:r w:rsidRPr="002B179D">
                    <w:rPr>
                      <w:rStyle w:val="20"/>
                      <w:color w:val="000000"/>
                      <w:sz w:val="24"/>
                      <w:szCs w:val="24"/>
                    </w:rPr>
                    <w:t xml:space="preserve"> России</w:t>
                  </w:r>
                </w:p>
              </w:tc>
              <w:tc>
                <w:tcPr>
                  <w:tcW w:w="1737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Квартальная</w:t>
                  </w:r>
                </w:p>
              </w:tc>
              <w:tc>
                <w:tcPr>
                  <w:tcW w:w="1959" w:type="dxa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Курирующий заместитель начальника</w:t>
                  </w:r>
                </w:p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>МКУ Управление культуры ЗГО</w:t>
                  </w:r>
                </w:p>
              </w:tc>
            </w:tr>
            <w:tr w:rsidR="00A00FDA" w:rsidRPr="003E376A" w:rsidTr="00D6541F">
              <w:trPr>
                <w:trHeight w:val="451"/>
                <w:jc w:val="center"/>
              </w:trPr>
              <w:tc>
                <w:tcPr>
                  <w:tcW w:w="14695" w:type="dxa"/>
                  <w:gridSpan w:val="7"/>
                </w:tcPr>
                <w:p w:rsidR="00A00FDA" w:rsidRPr="003E376A" w:rsidRDefault="00A00FDA" w:rsidP="004852A0">
                  <w:pPr>
                    <w:pStyle w:val="a3"/>
                    <w:suppressAutoHyphens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Совокупная значимость всех критериев в баллах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второму</w:t>
                  </w: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разделу: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  <w:r w:rsidRPr="003E376A">
                    <w:rPr>
                      <w:rFonts w:ascii="Times New Roman" w:hAnsi="Times New Roman"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ов</w:t>
                  </w:r>
                </w:p>
              </w:tc>
            </w:tr>
          </w:tbl>
          <w:p w:rsidR="00A00FDA" w:rsidRDefault="00A00FDA" w:rsidP="004852A0">
            <w:pPr>
              <w:pStyle w:val="21"/>
              <w:shd w:val="clear" w:color="auto" w:fill="auto"/>
              <w:tabs>
                <w:tab w:val="left" w:pos="12758"/>
              </w:tabs>
              <w:spacing w:line="240" w:lineRule="auto"/>
              <w:ind w:right="520"/>
              <w:rPr>
                <w:sz w:val="2"/>
                <w:szCs w:val="2"/>
              </w:rPr>
            </w:pPr>
          </w:p>
          <w:p w:rsidR="004A773E" w:rsidRDefault="004A773E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0FDA" w:rsidRPr="003E376A" w:rsidRDefault="004A773E" w:rsidP="004852A0">
            <w:pPr>
              <w:pStyle w:val="a3"/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Финансово-экономическая деятельность, исполнительская дисциплина учреждения</w:t>
            </w: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Целевое и эффективное использование бюджетных и внебюджетных средств, в том числе в рамках муниципального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просроченной дебиторской и кредиторской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задолженности и нарушений финансово-хозяйственной деятельности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просроченной дебиторской и кредиторской задолженности и нарушений финансово-хозяйственной деятельности в течение учетного периода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балл  за каждый квартал (всего 4 балла 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C12BAC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C12B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руководителя, формы бухгалтерской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отчетности, акты ревизий и проверок финансово-хозяйственной деятельности</w:t>
            </w:r>
          </w:p>
        </w:tc>
        <w:tc>
          <w:tcPr>
            <w:tcW w:w="170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замечаний МКУ Управление культуры ЗГО по выполнению поручений, приказов, распоряжений, своевременности и качества   их выполнения, представления,  месячных, квартальных и годовых отчетов, статистической отчетности  и другой отчетности.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сроков, установленных порядков и форм представления сведений и отчетов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Нарушение сроков, установленных порядков и форм представления сведений и отчетов</w:t>
            </w:r>
          </w:p>
        </w:tc>
        <w:tc>
          <w:tcPr>
            <w:tcW w:w="1985" w:type="dxa"/>
          </w:tcPr>
          <w:p w:rsidR="00EC4A51" w:rsidRPr="003E376A" w:rsidRDefault="00837E27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C4A51" w:rsidRPr="003E376A">
              <w:rPr>
                <w:rFonts w:ascii="Times New Roman" w:hAnsi="Times New Roman"/>
                <w:sz w:val="24"/>
                <w:szCs w:val="24"/>
              </w:rPr>
              <w:t xml:space="preserve"> балла за каждый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(1</w:t>
            </w:r>
            <w:r w:rsidR="00837E27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 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за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837E27">
              <w:rPr>
                <w:rFonts w:ascii="Times New Roman" w:hAnsi="Times New Roman"/>
                <w:sz w:val="24"/>
                <w:szCs w:val="24"/>
              </w:rPr>
              <w:t>3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балла за квартал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План финансово-хозяйственной деятельности, формы отчетности (бухгалтерские, статистические и иные)</w:t>
            </w:r>
          </w:p>
        </w:tc>
        <w:tc>
          <w:tcPr>
            <w:tcW w:w="170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 нарушений по результатам внутреннего контроля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 по результатам проверок отсутствуют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присутствуют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 балла в год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  <w:r w:rsidR="004852A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70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EC4A51" w:rsidRPr="003E376A" w:rsidTr="0092525E">
        <w:trPr>
          <w:jc w:val="center"/>
        </w:trPr>
        <w:tc>
          <w:tcPr>
            <w:tcW w:w="550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Доведение средней заработной платы соответствующих категорий работников учреждения до установленных соотношений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среднемесячной заработной платы в регионе в соответствии с региональной «дорожной картой»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установленных учреждению показателей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соотношения средней заработной платы соответствующей категории работников учреждения и доведения их в установленные сроки до среднемесячной заработной платы по Челябинской области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соблюдение установленных показателей</w:t>
            </w:r>
          </w:p>
        </w:tc>
        <w:tc>
          <w:tcPr>
            <w:tcW w:w="1985" w:type="dxa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4 балла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 год)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Ежемесячные отчеты руководителя,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Централизованной бухгалтерии 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Годовая</w:t>
            </w:r>
          </w:p>
          <w:p w:rsidR="00EC4A51" w:rsidRPr="003E376A" w:rsidRDefault="00EC4A51" w:rsidP="004852A0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ежеквартально)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Главный бухгалтер МКУ Управление культуры ЗГО</w:t>
            </w: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4A51" w:rsidRPr="003E376A" w:rsidRDefault="00EC4A51" w:rsidP="004852A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A51" w:rsidRPr="003E376A" w:rsidTr="00D6541F">
        <w:trPr>
          <w:jc w:val="center"/>
        </w:trPr>
        <w:tc>
          <w:tcPr>
            <w:tcW w:w="14536" w:type="dxa"/>
            <w:gridSpan w:val="9"/>
          </w:tcPr>
          <w:p w:rsidR="00EC4A51" w:rsidRPr="004852A0" w:rsidRDefault="00EC4A51" w:rsidP="00837E27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lastRenderedPageBreak/>
              <w:t>Совокупная значимость всех критериев в баллах по</w:t>
            </w:r>
            <w:r w:rsidR="009B0C0F" w:rsidRPr="004852A0">
              <w:rPr>
                <w:rFonts w:ascii="Times New Roman" w:hAnsi="Times New Roman"/>
                <w:sz w:val="24"/>
                <w:szCs w:val="24"/>
              </w:rPr>
              <w:t xml:space="preserve"> третьему</w:t>
            </w:r>
            <w:r w:rsidRPr="004852A0">
              <w:rPr>
                <w:rFonts w:ascii="Times New Roman" w:hAnsi="Times New Roman"/>
                <w:sz w:val="24"/>
                <w:szCs w:val="24"/>
              </w:rPr>
              <w:t xml:space="preserve"> разделу: 2</w:t>
            </w:r>
            <w:r w:rsidR="00837E27" w:rsidRPr="004852A0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</w:tr>
      <w:tr w:rsidR="00EC4A51" w:rsidRPr="003E376A" w:rsidTr="00D6541F">
        <w:trPr>
          <w:jc w:val="center"/>
        </w:trPr>
        <w:tc>
          <w:tcPr>
            <w:tcW w:w="14536" w:type="dxa"/>
            <w:gridSpan w:val="9"/>
          </w:tcPr>
          <w:p w:rsidR="00EC4A51" w:rsidRPr="004852A0" w:rsidRDefault="00EC4A51" w:rsidP="009B0C0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 xml:space="preserve">Совокупность всех критериев по </w:t>
            </w:r>
            <w:r w:rsidR="009B0C0F" w:rsidRPr="004852A0">
              <w:rPr>
                <w:rFonts w:ascii="Times New Roman" w:hAnsi="Times New Roman"/>
                <w:sz w:val="24"/>
                <w:szCs w:val="24"/>
              </w:rPr>
              <w:t>трём</w:t>
            </w:r>
            <w:r w:rsidRPr="004852A0">
              <w:rPr>
                <w:rFonts w:ascii="Times New Roman" w:hAnsi="Times New Roman"/>
                <w:sz w:val="24"/>
                <w:szCs w:val="24"/>
              </w:rPr>
              <w:t xml:space="preserve"> разделам (итого): 100 баллов</w:t>
            </w:r>
          </w:p>
        </w:tc>
      </w:tr>
      <w:tr w:rsidR="00EC4A51" w:rsidRPr="003E376A" w:rsidTr="00D6541F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643" w:type="dxa"/>
            <w:gridSpan w:val="6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EC4A51" w:rsidRPr="003E376A" w:rsidTr="00D6541F">
        <w:trPr>
          <w:trHeight w:val="340"/>
          <w:jc w:val="center"/>
        </w:trPr>
        <w:tc>
          <w:tcPr>
            <w:tcW w:w="6893" w:type="dxa"/>
            <w:gridSpan w:val="3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4852A0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7643" w:type="dxa"/>
            <w:gridSpan w:val="6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C4A51" w:rsidRPr="003E376A" w:rsidTr="00D6541F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852A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43" w:type="dxa"/>
            <w:gridSpan w:val="6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C4A51" w:rsidRPr="003E376A" w:rsidTr="00D6541F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852A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43" w:type="dxa"/>
            <w:gridSpan w:val="6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C4A51" w:rsidRPr="003E376A" w:rsidTr="00D6541F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852A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43" w:type="dxa"/>
            <w:gridSpan w:val="6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C4A51" w:rsidRPr="003E376A" w:rsidTr="00D6541F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>Итого за год (сумма всех баллов по 4-м кварталам)</w:t>
            </w:r>
          </w:p>
        </w:tc>
        <w:tc>
          <w:tcPr>
            <w:tcW w:w="7643" w:type="dxa"/>
            <w:gridSpan w:val="6"/>
            <w:shd w:val="clear" w:color="auto" w:fill="auto"/>
          </w:tcPr>
          <w:p w:rsidR="00EC4A51" w:rsidRPr="004852A0" w:rsidRDefault="00EC4A51" w:rsidP="00D6541F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852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C4A51" w:rsidRDefault="00EC4A51" w:rsidP="00EC4A51">
      <w:pPr>
        <w:suppressAutoHyphens/>
        <w:ind w:left="9781"/>
        <w:jc w:val="center"/>
        <w:rPr>
          <w:sz w:val="28"/>
          <w:szCs w:val="28"/>
        </w:rPr>
      </w:pPr>
    </w:p>
    <w:p w:rsidR="0038701B" w:rsidRDefault="0038701B"/>
    <w:sectPr w:rsidR="0038701B" w:rsidSect="00EC4A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30396"/>
    <w:multiLevelType w:val="hybridMultilevel"/>
    <w:tmpl w:val="BFD6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51"/>
    <w:rsid w:val="000D4ABC"/>
    <w:rsid w:val="00135CCA"/>
    <w:rsid w:val="00311E4B"/>
    <w:rsid w:val="0038701B"/>
    <w:rsid w:val="004852A0"/>
    <w:rsid w:val="004A773E"/>
    <w:rsid w:val="004F7487"/>
    <w:rsid w:val="005324F8"/>
    <w:rsid w:val="005C1396"/>
    <w:rsid w:val="005F322A"/>
    <w:rsid w:val="006342EA"/>
    <w:rsid w:val="00653D91"/>
    <w:rsid w:val="006A0D10"/>
    <w:rsid w:val="00743DF2"/>
    <w:rsid w:val="00837E27"/>
    <w:rsid w:val="00877EEF"/>
    <w:rsid w:val="00910B02"/>
    <w:rsid w:val="0092525E"/>
    <w:rsid w:val="009B0C0F"/>
    <w:rsid w:val="00A00FDA"/>
    <w:rsid w:val="00C12BAC"/>
    <w:rsid w:val="00D219A6"/>
    <w:rsid w:val="00D75D38"/>
    <w:rsid w:val="00E343FC"/>
    <w:rsid w:val="00EA2F8A"/>
    <w:rsid w:val="00EC4A51"/>
    <w:rsid w:val="00EF73E8"/>
    <w:rsid w:val="00EF7F95"/>
    <w:rsid w:val="00F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A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A00FD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A00FD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00FDA"/>
    <w:pPr>
      <w:widowControl w:val="0"/>
      <w:shd w:val="clear" w:color="auto" w:fill="FFFFFF"/>
      <w:spacing w:after="0" w:line="382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852A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8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A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A00FD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A00FD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00FDA"/>
    <w:pPr>
      <w:widowControl w:val="0"/>
      <w:shd w:val="clear" w:color="auto" w:fill="FFFFFF"/>
      <w:spacing w:after="0" w:line="382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852A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8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1516</Words>
  <Characters>8643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zgoenk</cp:lastModifiedBy>
  <cp:revision>2</cp:revision>
  <cp:lastPrinted>2022-08-29T04:29:00Z</cp:lastPrinted>
  <dcterms:created xsi:type="dcterms:W3CDTF">2022-08-30T04:51:00Z</dcterms:created>
  <dcterms:modified xsi:type="dcterms:W3CDTF">2022-08-30T04:51:00Z</dcterms:modified>
</cp:coreProperties>
</file>