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10" w:rsidRDefault="00CC6510" w:rsidP="00E63731">
      <w:pPr>
        <w:pStyle w:val="S7"/>
        <w:ind w:left="142"/>
        <w:rPr>
          <w:noProof/>
          <w:szCs w:val="28"/>
        </w:rPr>
      </w:pPr>
    </w:p>
    <w:p w:rsidR="00A45DFF" w:rsidRDefault="00A45DFF" w:rsidP="00B53B09">
      <w:pPr>
        <w:ind w:left="142"/>
        <w:jc w:val="center"/>
        <w:rPr>
          <w:sz w:val="52"/>
          <w:szCs w:val="52"/>
        </w:rPr>
      </w:pPr>
    </w:p>
    <w:p w:rsidR="00E062A3" w:rsidRDefault="00E062A3" w:rsidP="00E062A3">
      <w:pPr>
        <w:tabs>
          <w:tab w:val="left" w:pos="5529"/>
        </w:tabs>
        <w:suppressAutoHyphens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E062A3" w:rsidRDefault="00E062A3" w:rsidP="00E062A3">
      <w:pPr>
        <w:pStyle w:val="afff9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062A3" w:rsidRDefault="00E062A3" w:rsidP="00E062A3">
      <w:pPr>
        <w:pStyle w:val="afff9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E062A3" w:rsidRDefault="00E062A3" w:rsidP="00E062A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E062A3" w:rsidRDefault="00E062A3" w:rsidP="00E062A3">
      <w:pPr>
        <w:pStyle w:val="ad"/>
        <w:ind w:left="5103"/>
        <w:jc w:val="center"/>
      </w:pPr>
      <w:r>
        <w:t xml:space="preserve">от </w:t>
      </w:r>
      <w:r w:rsidR="009775EC">
        <w:t>26.04.2023 г.</w:t>
      </w:r>
      <w:r>
        <w:t xml:space="preserve"> № </w:t>
      </w:r>
      <w:r w:rsidR="009775EC">
        <w:t>1297-р/АДМ</w:t>
      </w:r>
      <w:bookmarkStart w:id="0" w:name="_GoBack"/>
      <w:bookmarkEnd w:id="0"/>
    </w:p>
    <w:p w:rsidR="00A45DFF" w:rsidRDefault="00A45DFF" w:rsidP="00E062A3">
      <w:pPr>
        <w:rPr>
          <w:sz w:val="52"/>
          <w:szCs w:val="52"/>
        </w:rPr>
      </w:pPr>
    </w:p>
    <w:p w:rsidR="00FD39D4" w:rsidRPr="006C0862" w:rsidRDefault="00B53B09" w:rsidP="00B53B09">
      <w:pPr>
        <w:ind w:left="142"/>
        <w:jc w:val="center"/>
        <w:rPr>
          <w:sz w:val="28"/>
          <w:szCs w:val="28"/>
        </w:rPr>
      </w:pPr>
      <w:r>
        <w:rPr>
          <w:sz w:val="52"/>
          <w:szCs w:val="52"/>
        </w:rPr>
        <w:t>ООО СК «ЛИГА»</w:t>
      </w:r>
      <w:r w:rsidR="00EA65B5">
        <w:rPr>
          <w:sz w:val="28"/>
          <w:szCs w:val="28"/>
        </w:rPr>
        <w:br w:type="textWrapping" w:clear="all"/>
      </w:r>
    </w:p>
    <w:p w:rsidR="00CC6510" w:rsidRPr="006C0862" w:rsidRDefault="00CC6510" w:rsidP="00E63731">
      <w:pPr>
        <w:ind w:left="142" w:firstLine="709"/>
        <w:rPr>
          <w:sz w:val="28"/>
          <w:szCs w:val="28"/>
        </w:rPr>
      </w:pPr>
    </w:p>
    <w:p w:rsidR="00CC6510" w:rsidRPr="006C0862" w:rsidRDefault="00CC6510" w:rsidP="00E63731">
      <w:pPr>
        <w:ind w:left="142" w:firstLine="709"/>
        <w:rPr>
          <w:sz w:val="28"/>
          <w:szCs w:val="28"/>
        </w:rPr>
      </w:pPr>
    </w:p>
    <w:p w:rsidR="00FD39D4" w:rsidRDefault="00FD39D4" w:rsidP="00E63731">
      <w:pPr>
        <w:ind w:left="142"/>
        <w:jc w:val="center"/>
        <w:rPr>
          <w:b/>
          <w:sz w:val="44"/>
          <w:szCs w:val="32"/>
        </w:rPr>
      </w:pPr>
      <w:r w:rsidRPr="00FD39D4">
        <w:rPr>
          <w:b/>
          <w:sz w:val="44"/>
          <w:szCs w:val="32"/>
        </w:rPr>
        <w:t xml:space="preserve">Проект межевания территории </w:t>
      </w:r>
    </w:p>
    <w:p w:rsidR="00FD39D4" w:rsidRPr="00FD39D4" w:rsidRDefault="00FD39D4" w:rsidP="00E63731">
      <w:pPr>
        <w:ind w:left="142"/>
        <w:jc w:val="center"/>
        <w:rPr>
          <w:b/>
          <w:sz w:val="44"/>
          <w:szCs w:val="32"/>
        </w:rPr>
      </w:pPr>
    </w:p>
    <w:p w:rsidR="00FD39D4" w:rsidRPr="00FD39D4" w:rsidRDefault="00FD39D4" w:rsidP="00E63731">
      <w:pPr>
        <w:ind w:left="142"/>
        <w:jc w:val="center"/>
        <w:rPr>
          <w:sz w:val="32"/>
          <w:szCs w:val="32"/>
        </w:rPr>
      </w:pPr>
      <w:r w:rsidRPr="00FD39D4">
        <w:rPr>
          <w:sz w:val="32"/>
          <w:szCs w:val="32"/>
        </w:rPr>
        <w:t>части кадаст</w:t>
      </w:r>
      <w:r w:rsidR="00F31DA9">
        <w:rPr>
          <w:sz w:val="32"/>
          <w:szCs w:val="32"/>
        </w:rPr>
        <w:t>рового квартала 74:25:0305015,</w:t>
      </w:r>
      <w:r w:rsidR="00F31DA9" w:rsidRPr="00F31DA9">
        <w:rPr>
          <w:sz w:val="32"/>
          <w:szCs w:val="32"/>
        </w:rPr>
        <w:t xml:space="preserve"> </w:t>
      </w:r>
      <w:r w:rsidRPr="00FD39D4">
        <w:rPr>
          <w:sz w:val="32"/>
          <w:szCs w:val="32"/>
        </w:rPr>
        <w:t>включающей в себя земельный участок с кадастровым номером 74:25:0305015:1087 и земли, государственная собственность на которые не разграничена</w:t>
      </w:r>
    </w:p>
    <w:p w:rsidR="00FD39D4" w:rsidRDefault="00FD39D4" w:rsidP="004B33AA">
      <w:pPr>
        <w:rPr>
          <w:b/>
          <w:sz w:val="32"/>
          <w:szCs w:val="32"/>
        </w:rPr>
      </w:pPr>
    </w:p>
    <w:p w:rsidR="00FD39D4" w:rsidRDefault="00FD39D4" w:rsidP="00E63731">
      <w:pPr>
        <w:pStyle w:val="S7"/>
        <w:ind w:left="142"/>
        <w:jc w:val="center"/>
        <w:rPr>
          <w:color w:val="000000"/>
          <w:sz w:val="32"/>
          <w:szCs w:val="32"/>
          <w:shd w:val="clear" w:color="auto" w:fill="FFFFFF"/>
        </w:rPr>
      </w:pPr>
    </w:p>
    <w:p w:rsidR="009405D4" w:rsidRDefault="00F31DA9" w:rsidP="004B33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 И МАТЕРИАЛЫ ПО</w:t>
      </w:r>
      <w:r w:rsidRPr="00F31DA9">
        <w:rPr>
          <w:b/>
          <w:sz w:val="28"/>
          <w:szCs w:val="28"/>
        </w:rPr>
        <w:t xml:space="preserve"> </w:t>
      </w:r>
      <w:r w:rsidR="004B33AA" w:rsidRPr="004B33AA">
        <w:rPr>
          <w:b/>
          <w:sz w:val="28"/>
          <w:szCs w:val="28"/>
        </w:rPr>
        <w:t>ОБОСНОВАНИЮ</w:t>
      </w:r>
    </w:p>
    <w:p w:rsidR="004B33AA" w:rsidRDefault="004B33AA" w:rsidP="004B33AA">
      <w:pPr>
        <w:jc w:val="center"/>
        <w:rPr>
          <w:b/>
          <w:sz w:val="28"/>
          <w:szCs w:val="28"/>
        </w:rPr>
      </w:pPr>
    </w:p>
    <w:p w:rsidR="004B33AA" w:rsidRPr="004B33AA" w:rsidRDefault="004B33AA" w:rsidP="004B33AA">
      <w:pPr>
        <w:jc w:val="center"/>
        <w:rPr>
          <w:sz w:val="28"/>
          <w:szCs w:val="28"/>
        </w:rPr>
      </w:pPr>
      <w:r w:rsidRPr="004B33AA">
        <w:rPr>
          <w:sz w:val="28"/>
          <w:szCs w:val="28"/>
        </w:rPr>
        <w:t>Текстовая часть и чертежи межевания территории</w:t>
      </w:r>
    </w:p>
    <w:p w:rsidR="004B33AA" w:rsidRDefault="004B33AA" w:rsidP="00E63731">
      <w:pPr>
        <w:ind w:left="142" w:firstLine="709"/>
        <w:jc w:val="center"/>
        <w:rPr>
          <w:sz w:val="32"/>
          <w:szCs w:val="32"/>
        </w:rPr>
      </w:pPr>
    </w:p>
    <w:p w:rsidR="00EA0B57" w:rsidRDefault="00EA0B57" w:rsidP="004B33AA">
      <w:pPr>
        <w:jc w:val="center"/>
        <w:rPr>
          <w:sz w:val="32"/>
          <w:szCs w:val="32"/>
        </w:rPr>
      </w:pPr>
      <w:r>
        <w:rPr>
          <w:sz w:val="32"/>
          <w:szCs w:val="32"/>
        </w:rPr>
        <w:t>Шифр:</w:t>
      </w:r>
      <w:r w:rsidR="000C21D7" w:rsidRPr="000C21D7">
        <w:t xml:space="preserve"> </w:t>
      </w:r>
      <w:r w:rsidR="003D424B">
        <w:rPr>
          <w:sz w:val="32"/>
          <w:szCs w:val="32"/>
        </w:rPr>
        <w:t>04</w:t>
      </w:r>
      <w:r w:rsidR="000C21D7" w:rsidRPr="000C21D7">
        <w:rPr>
          <w:sz w:val="32"/>
          <w:szCs w:val="32"/>
        </w:rPr>
        <w:t>/2023</w:t>
      </w:r>
      <w:r w:rsidR="003D424B">
        <w:rPr>
          <w:sz w:val="32"/>
          <w:szCs w:val="32"/>
        </w:rPr>
        <w:t>-01</w:t>
      </w:r>
    </w:p>
    <w:p w:rsidR="00CC6510" w:rsidRDefault="00CC6510" w:rsidP="00E63731">
      <w:pPr>
        <w:ind w:left="142" w:firstLine="709"/>
        <w:jc w:val="center"/>
        <w:rPr>
          <w:sz w:val="32"/>
          <w:szCs w:val="32"/>
        </w:rPr>
      </w:pPr>
    </w:p>
    <w:p w:rsidR="004B33AA" w:rsidRDefault="004B33AA" w:rsidP="00E63731">
      <w:pPr>
        <w:ind w:left="142" w:firstLine="709"/>
        <w:jc w:val="center"/>
        <w:rPr>
          <w:sz w:val="32"/>
          <w:szCs w:val="32"/>
        </w:rPr>
      </w:pPr>
    </w:p>
    <w:p w:rsidR="00CC6510" w:rsidRPr="006C0862" w:rsidRDefault="00CC6510" w:rsidP="00E63731">
      <w:pPr>
        <w:ind w:left="142" w:firstLine="709"/>
        <w:rPr>
          <w:sz w:val="28"/>
          <w:szCs w:val="28"/>
        </w:rPr>
      </w:pPr>
    </w:p>
    <w:p w:rsidR="00CC6510" w:rsidRPr="006C0862" w:rsidRDefault="009775EC" w:rsidP="00E63731">
      <w:pPr>
        <w:ind w:left="142" w:firstLine="709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8.7pt;margin-top:15.45pt;width:115.2pt;height:122.1pt;z-index:-251656192">
            <v:imagedata r:id="rId9" o:title=""/>
          </v:shape>
          <o:OLEObject Type="Embed" ProgID="PBrush" ShapeID="_x0000_s1027" DrawAspect="Content" ObjectID="_1744099303" r:id="rId10"/>
        </w:pict>
      </w:r>
      <w:r w:rsidR="00500A23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198120</wp:posOffset>
            </wp:positionV>
            <wp:extent cx="800100" cy="15868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A23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37236</wp:posOffset>
            </wp:positionV>
            <wp:extent cx="769416" cy="86319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16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510" w:rsidRPr="006C0862" w:rsidRDefault="00CC6510" w:rsidP="00E63731">
      <w:pPr>
        <w:ind w:left="142" w:firstLine="709"/>
        <w:rPr>
          <w:sz w:val="28"/>
          <w:szCs w:val="28"/>
        </w:rPr>
      </w:pPr>
    </w:p>
    <w:p w:rsidR="00CC6510" w:rsidRPr="006C0862" w:rsidRDefault="00CC6510" w:rsidP="00E63731">
      <w:pPr>
        <w:ind w:left="142" w:firstLine="709"/>
        <w:rPr>
          <w:sz w:val="28"/>
          <w:szCs w:val="28"/>
        </w:rPr>
      </w:pPr>
    </w:p>
    <w:tbl>
      <w:tblPr>
        <w:tblW w:w="9714" w:type="dxa"/>
        <w:jc w:val="center"/>
        <w:tblLook w:val="04A0" w:firstRow="1" w:lastRow="0" w:firstColumn="1" w:lastColumn="0" w:noHBand="0" w:noVBand="1"/>
      </w:tblPr>
      <w:tblGrid>
        <w:gridCol w:w="3936"/>
        <w:gridCol w:w="3685"/>
        <w:gridCol w:w="2093"/>
      </w:tblGrid>
      <w:tr w:rsidR="00500A23" w:rsidRPr="00BF6420" w:rsidTr="00FD39D4">
        <w:trPr>
          <w:trHeight w:val="454"/>
          <w:jc w:val="center"/>
        </w:trPr>
        <w:tc>
          <w:tcPr>
            <w:tcW w:w="3936" w:type="dxa"/>
            <w:shd w:val="clear" w:color="auto" w:fill="auto"/>
            <w:vAlign w:val="center"/>
          </w:tcPr>
          <w:p w:rsidR="00FD39D4" w:rsidRPr="00BF6420" w:rsidRDefault="00FD39D4" w:rsidP="00E63731">
            <w:pPr>
              <w:pStyle w:val="S7"/>
              <w:ind w:left="142" w:firstLine="34"/>
            </w:pPr>
            <w:r>
              <w:t>Д</w:t>
            </w:r>
            <w:r w:rsidRPr="00BF6420">
              <w:t>иректор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D39D4" w:rsidRPr="00BF6420" w:rsidRDefault="004B33AA" w:rsidP="00E63731">
            <w:pPr>
              <w:pStyle w:val="S7"/>
              <w:ind w:left="142"/>
              <w:jc w:val="center"/>
            </w:pPr>
            <w:r>
              <w:t>__________________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FD39D4" w:rsidRPr="00B53B09" w:rsidRDefault="00B53B09" w:rsidP="00E63731">
            <w:pPr>
              <w:pStyle w:val="S7"/>
              <w:ind w:left="142" w:hanging="109"/>
            </w:pPr>
            <w:r w:rsidRPr="00B53B09">
              <w:t>Чертов И.Ю.</w:t>
            </w:r>
          </w:p>
        </w:tc>
      </w:tr>
      <w:tr w:rsidR="00500A23" w:rsidRPr="00BF6420" w:rsidTr="00FD39D4">
        <w:trPr>
          <w:trHeight w:val="454"/>
          <w:jc w:val="center"/>
        </w:trPr>
        <w:tc>
          <w:tcPr>
            <w:tcW w:w="3936" w:type="dxa"/>
            <w:shd w:val="clear" w:color="auto" w:fill="auto"/>
            <w:vAlign w:val="center"/>
          </w:tcPr>
          <w:p w:rsidR="00EA0B57" w:rsidRDefault="00EA0B57" w:rsidP="00E63731">
            <w:pPr>
              <w:pStyle w:val="S7"/>
              <w:ind w:left="142" w:right="-284" w:firstLine="34"/>
            </w:pPr>
          </w:p>
          <w:p w:rsidR="00FD39D4" w:rsidRPr="00BF6420" w:rsidRDefault="00FD39D4" w:rsidP="00500A23">
            <w:pPr>
              <w:pStyle w:val="S7"/>
              <w:ind w:left="142" w:right="-284" w:firstLine="34"/>
            </w:pPr>
            <w:r>
              <w:t xml:space="preserve">Главный </w:t>
            </w:r>
            <w:r w:rsidR="00500A23">
              <w:t>инженер</w:t>
            </w:r>
            <w:r>
              <w:t xml:space="preserve"> проекта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D39D4" w:rsidRPr="00BF6420" w:rsidRDefault="004B33AA" w:rsidP="00E63731">
            <w:pPr>
              <w:pStyle w:val="S7"/>
              <w:ind w:left="142"/>
              <w:jc w:val="center"/>
            </w:pPr>
            <w:r>
              <w:t>__________________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FD39D4" w:rsidRPr="00B53B09" w:rsidRDefault="00B53B09" w:rsidP="00E63731">
            <w:pPr>
              <w:pStyle w:val="S7"/>
              <w:ind w:left="142" w:hanging="109"/>
            </w:pPr>
            <w:r>
              <w:t>Малыхин В.А.</w:t>
            </w:r>
          </w:p>
        </w:tc>
      </w:tr>
    </w:tbl>
    <w:p w:rsidR="00CC6510" w:rsidRDefault="00CC6510" w:rsidP="00E63731">
      <w:pPr>
        <w:ind w:left="142" w:firstLine="709"/>
        <w:rPr>
          <w:sz w:val="28"/>
          <w:szCs w:val="28"/>
        </w:rPr>
      </w:pPr>
    </w:p>
    <w:p w:rsidR="00867258" w:rsidRDefault="00867258" w:rsidP="00E63731">
      <w:pPr>
        <w:ind w:left="142" w:firstLine="709"/>
        <w:rPr>
          <w:sz w:val="28"/>
          <w:szCs w:val="28"/>
        </w:rPr>
      </w:pPr>
    </w:p>
    <w:p w:rsidR="00A45DFF" w:rsidRDefault="00A45DFF" w:rsidP="00E63731">
      <w:pPr>
        <w:ind w:left="142" w:firstLine="709"/>
        <w:rPr>
          <w:sz w:val="28"/>
          <w:szCs w:val="28"/>
        </w:rPr>
      </w:pPr>
    </w:p>
    <w:p w:rsidR="00A45DFF" w:rsidRPr="006C0862" w:rsidRDefault="00A45DFF" w:rsidP="00E63731">
      <w:pPr>
        <w:ind w:left="142" w:firstLine="709"/>
        <w:rPr>
          <w:sz w:val="28"/>
          <w:szCs w:val="28"/>
        </w:rPr>
      </w:pPr>
    </w:p>
    <w:p w:rsidR="00E321A6" w:rsidRDefault="00E321A6" w:rsidP="00E63731">
      <w:pPr>
        <w:ind w:left="142" w:firstLine="709"/>
        <w:rPr>
          <w:sz w:val="28"/>
          <w:szCs w:val="28"/>
        </w:rPr>
      </w:pPr>
    </w:p>
    <w:p w:rsidR="00A1252A" w:rsidRDefault="00A1252A" w:rsidP="00E63731">
      <w:pPr>
        <w:ind w:left="142" w:firstLine="709"/>
        <w:jc w:val="center"/>
        <w:rPr>
          <w:sz w:val="28"/>
          <w:szCs w:val="28"/>
        </w:rPr>
      </w:pPr>
    </w:p>
    <w:p w:rsidR="00EA65B5" w:rsidRDefault="003D424B" w:rsidP="00E63731">
      <w:pPr>
        <w:ind w:left="142" w:firstLine="709"/>
        <w:jc w:val="center"/>
        <w:rPr>
          <w:sz w:val="28"/>
          <w:szCs w:val="28"/>
        </w:rPr>
        <w:sectPr w:rsidR="00EA65B5" w:rsidSect="005137D5">
          <w:footerReference w:type="default" r:id="rId13"/>
          <w:footerReference w:type="first" r:id="rId14"/>
          <w:type w:val="continuous"/>
          <w:pgSz w:w="11907" w:h="16839" w:code="9"/>
          <w:pgMar w:top="284" w:right="567" w:bottom="1418" w:left="1418" w:header="709" w:footer="119" w:gutter="0"/>
          <w:pgNumType w:start="1"/>
          <w:cols w:space="708"/>
          <w:docGrid w:linePitch="381"/>
        </w:sectPr>
      </w:pPr>
      <w:r>
        <w:rPr>
          <w:sz w:val="28"/>
          <w:szCs w:val="28"/>
        </w:rPr>
        <w:t>Челябинск</w:t>
      </w:r>
      <w:r w:rsidR="00EA0B57">
        <w:rPr>
          <w:sz w:val="28"/>
          <w:szCs w:val="28"/>
        </w:rPr>
        <w:t>, 202</w:t>
      </w:r>
      <w:r w:rsidR="000C21D7">
        <w:rPr>
          <w:sz w:val="28"/>
          <w:szCs w:val="28"/>
        </w:rPr>
        <w:t>3</w:t>
      </w:r>
    </w:p>
    <w:p w:rsidR="00EA0B57" w:rsidRPr="006C0862" w:rsidRDefault="00EA0B57" w:rsidP="00E63731">
      <w:pPr>
        <w:pStyle w:val="S7"/>
        <w:ind w:left="142" w:firstLine="0"/>
        <w:jc w:val="center"/>
        <w:rPr>
          <w:szCs w:val="28"/>
        </w:rPr>
      </w:pPr>
      <w:bookmarkStart w:id="1" w:name="_Toc432254728"/>
      <w:bookmarkStart w:id="2" w:name="_Toc440881278"/>
      <w:r w:rsidRPr="006C0862">
        <w:rPr>
          <w:szCs w:val="28"/>
        </w:rPr>
        <w:lastRenderedPageBreak/>
        <w:t>Состав проекта</w:t>
      </w:r>
    </w:p>
    <w:p w:rsidR="00EA0B57" w:rsidRPr="006C0862" w:rsidRDefault="00EA0B57" w:rsidP="00E63731">
      <w:pPr>
        <w:pStyle w:val="S7"/>
        <w:ind w:left="142"/>
        <w:jc w:val="center"/>
        <w:rPr>
          <w:b/>
          <w:szCs w:val="28"/>
        </w:rPr>
      </w:pPr>
    </w:p>
    <w:tbl>
      <w:tblPr>
        <w:tblStyle w:val="af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5245"/>
        <w:gridCol w:w="2976"/>
      </w:tblGrid>
      <w:tr w:rsidR="00EA0B57" w:rsidRPr="006C0862" w:rsidTr="00EA65B5">
        <w:tc>
          <w:tcPr>
            <w:tcW w:w="1276" w:type="dxa"/>
            <w:vAlign w:val="center"/>
          </w:tcPr>
          <w:p w:rsidR="00EA0B57" w:rsidRPr="006C0862" w:rsidRDefault="00EA0B57" w:rsidP="004B33AA">
            <w:pPr>
              <w:pStyle w:val="S7"/>
              <w:ind w:left="34" w:firstLine="0"/>
              <w:jc w:val="center"/>
              <w:rPr>
                <w:szCs w:val="28"/>
              </w:rPr>
            </w:pPr>
            <w:r w:rsidRPr="006C0862">
              <w:rPr>
                <w:szCs w:val="28"/>
              </w:rPr>
              <w:t xml:space="preserve">№ </w:t>
            </w:r>
            <w:proofErr w:type="gramStart"/>
            <w:r w:rsidRPr="006C0862">
              <w:rPr>
                <w:szCs w:val="28"/>
              </w:rPr>
              <w:t>п</w:t>
            </w:r>
            <w:proofErr w:type="gramEnd"/>
            <w:r w:rsidRPr="006C0862">
              <w:rPr>
                <w:szCs w:val="28"/>
              </w:rPr>
              <w:t>/п</w:t>
            </w:r>
          </w:p>
        </w:tc>
        <w:tc>
          <w:tcPr>
            <w:tcW w:w="5245" w:type="dxa"/>
            <w:vAlign w:val="center"/>
          </w:tcPr>
          <w:p w:rsidR="00EA0B57" w:rsidRPr="006C0862" w:rsidRDefault="00EA0B57" w:rsidP="004B33AA">
            <w:pPr>
              <w:pStyle w:val="S7"/>
              <w:ind w:left="142" w:firstLine="30"/>
              <w:jc w:val="center"/>
              <w:rPr>
                <w:szCs w:val="28"/>
              </w:rPr>
            </w:pPr>
            <w:r w:rsidRPr="006C0862">
              <w:rPr>
                <w:szCs w:val="28"/>
              </w:rPr>
              <w:t>Наименование документа</w:t>
            </w:r>
          </w:p>
        </w:tc>
        <w:tc>
          <w:tcPr>
            <w:tcW w:w="2976" w:type="dxa"/>
            <w:vAlign w:val="center"/>
          </w:tcPr>
          <w:p w:rsidR="00EA0B57" w:rsidRPr="006C0862" w:rsidRDefault="004B33AA" w:rsidP="004B33AA">
            <w:pPr>
              <w:pStyle w:val="S7"/>
              <w:ind w:left="14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Инвентарный номер</w:t>
            </w:r>
          </w:p>
        </w:tc>
      </w:tr>
      <w:tr w:rsidR="00EA0B57" w:rsidRPr="006C0862" w:rsidTr="00EA65B5">
        <w:tc>
          <w:tcPr>
            <w:tcW w:w="1276" w:type="dxa"/>
            <w:vAlign w:val="center"/>
          </w:tcPr>
          <w:p w:rsidR="00EA0B57" w:rsidRPr="006C0862" w:rsidRDefault="00EA0B57" w:rsidP="004B33AA">
            <w:pPr>
              <w:pStyle w:val="S7"/>
              <w:ind w:left="142" w:firstLine="29"/>
              <w:jc w:val="center"/>
              <w:rPr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EA0B57" w:rsidRPr="006C0862" w:rsidRDefault="004B33AA" w:rsidP="004B33AA">
            <w:pPr>
              <w:pStyle w:val="S7"/>
              <w:ind w:left="142" w:firstLine="3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Проект межевания территории </w:t>
            </w:r>
            <w:r w:rsidRPr="004B33AA">
              <w:rPr>
                <w:szCs w:val="28"/>
              </w:rPr>
              <w:t>части кадастрового квартала 74:25:0305015,  включающей в себя земельный участок с кадастровым номером 74:25:0305015:1087 и земли, государственная собственность на которые не разграничена</w:t>
            </w:r>
          </w:p>
        </w:tc>
        <w:tc>
          <w:tcPr>
            <w:tcW w:w="2976" w:type="dxa"/>
            <w:vAlign w:val="center"/>
          </w:tcPr>
          <w:p w:rsidR="00EA0B57" w:rsidRPr="004B33AA" w:rsidRDefault="003D424B" w:rsidP="00EA65B5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3D424B">
              <w:rPr>
                <w:sz w:val="28"/>
                <w:szCs w:val="28"/>
              </w:rPr>
              <w:t>04/2023-01</w:t>
            </w:r>
          </w:p>
        </w:tc>
      </w:tr>
      <w:tr w:rsidR="003D424B" w:rsidRPr="006C0862" w:rsidTr="00A45DFF">
        <w:tc>
          <w:tcPr>
            <w:tcW w:w="1276" w:type="dxa"/>
            <w:vAlign w:val="center"/>
          </w:tcPr>
          <w:p w:rsidR="003D424B" w:rsidRPr="006C0862" w:rsidRDefault="003D424B" w:rsidP="004B33AA">
            <w:pPr>
              <w:pStyle w:val="S7"/>
              <w:ind w:left="142" w:firstLine="29"/>
              <w:jc w:val="center"/>
              <w:rPr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3D424B" w:rsidRPr="006C0862" w:rsidRDefault="003D424B" w:rsidP="004B33AA">
            <w:pPr>
              <w:pStyle w:val="S7"/>
              <w:ind w:left="142" w:firstLine="3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Текстовая часть</w:t>
            </w:r>
          </w:p>
        </w:tc>
        <w:tc>
          <w:tcPr>
            <w:tcW w:w="2976" w:type="dxa"/>
          </w:tcPr>
          <w:p w:rsidR="003D424B" w:rsidRPr="00B07AE8" w:rsidRDefault="003D424B" w:rsidP="003D424B">
            <w:pPr>
              <w:jc w:val="center"/>
              <w:rPr>
                <w:sz w:val="28"/>
                <w:szCs w:val="28"/>
              </w:rPr>
            </w:pPr>
            <w:r w:rsidRPr="00B07AE8">
              <w:rPr>
                <w:sz w:val="28"/>
                <w:szCs w:val="28"/>
              </w:rPr>
              <w:t>04/2023</w:t>
            </w:r>
            <w:r>
              <w:rPr>
                <w:sz w:val="28"/>
                <w:szCs w:val="28"/>
              </w:rPr>
              <w:t>-01</w:t>
            </w:r>
          </w:p>
        </w:tc>
      </w:tr>
      <w:tr w:rsidR="003D424B" w:rsidRPr="006C0862" w:rsidTr="00A45DFF">
        <w:tc>
          <w:tcPr>
            <w:tcW w:w="1276" w:type="dxa"/>
            <w:vAlign w:val="center"/>
          </w:tcPr>
          <w:p w:rsidR="003D424B" w:rsidRPr="006C0862" w:rsidRDefault="003D424B" w:rsidP="004B33AA">
            <w:pPr>
              <w:pStyle w:val="S7"/>
              <w:ind w:left="142" w:firstLine="29"/>
              <w:jc w:val="center"/>
              <w:rPr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3D424B" w:rsidRPr="006C0862" w:rsidRDefault="003D424B" w:rsidP="004B33AA">
            <w:pPr>
              <w:pStyle w:val="S7"/>
              <w:ind w:left="142" w:firstLine="30"/>
              <w:jc w:val="left"/>
              <w:rPr>
                <w:bCs/>
                <w:szCs w:val="28"/>
              </w:rPr>
            </w:pPr>
            <w:r>
              <w:rPr>
                <w:bCs/>
                <w:szCs w:val="28"/>
              </w:rPr>
              <w:t>Графическая часть</w:t>
            </w:r>
          </w:p>
        </w:tc>
        <w:tc>
          <w:tcPr>
            <w:tcW w:w="2976" w:type="dxa"/>
          </w:tcPr>
          <w:p w:rsidR="003D424B" w:rsidRPr="00B07AE8" w:rsidRDefault="003D424B" w:rsidP="003D424B">
            <w:pPr>
              <w:jc w:val="center"/>
              <w:rPr>
                <w:sz w:val="28"/>
                <w:szCs w:val="28"/>
              </w:rPr>
            </w:pPr>
            <w:r w:rsidRPr="00B07AE8">
              <w:rPr>
                <w:sz w:val="28"/>
                <w:szCs w:val="28"/>
              </w:rPr>
              <w:t>04/2023</w:t>
            </w:r>
            <w:r>
              <w:rPr>
                <w:sz w:val="28"/>
                <w:szCs w:val="28"/>
              </w:rPr>
              <w:t>-01</w:t>
            </w:r>
          </w:p>
        </w:tc>
      </w:tr>
      <w:tr w:rsidR="003D424B" w:rsidRPr="006C0862" w:rsidTr="00A45DFF">
        <w:tc>
          <w:tcPr>
            <w:tcW w:w="1276" w:type="dxa"/>
            <w:vAlign w:val="center"/>
          </w:tcPr>
          <w:p w:rsidR="003D424B" w:rsidRPr="006C0862" w:rsidRDefault="003D424B" w:rsidP="00EA65B5">
            <w:pPr>
              <w:pStyle w:val="S7"/>
              <w:ind w:left="3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Лист 1</w:t>
            </w:r>
          </w:p>
        </w:tc>
        <w:tc>
          <w:tcPr>
            <w:tcW w:w="5245" w:type="dxa"/>
            <w:vAlign w:val="center"/>
          </w:tcPr>
          <w:p w:rsidR="003D424B" w:rsidRPr="00E91F64" w:rsidRDefault="003D424B" w:rsidP="00591896">
            <w:pPr>
              <w:pStyle w:val="S"/>
              <w:spacing w:line="240" w:lineRule="auto"/>
              <w:ind w:left="142" w:firstLine="3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Фрагмент карты планировочной структуры территории городского округа</w:t>
            </w:r>
          </w:p>
          <w:p w:rsidR="003D424B" w:rsidRPr="00E91F64" w:rsidRDefault="003D424B" w:rsidP="00591896">
            <w:pPr>
              <w:pStyle w:val="S"/>
              <w:spacing w:line="240" w:lineRule="auto"/>
              <w:ind w:left="142" w:firstLine="3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по обоснованию</w:t>
            </w:r>
          </w:p>
          <w:p w:rsidR="003D424B" w:rsidRPr="00EA65B5" w:rsidRDefault="003D424B" w:rsidP="00591896">
            <w:pPr>
              <w:pStyle w:val="S"/>
              <w:spacing w:line="240" w:lineRule="auto"/>
              <w:ind w:left="142" w:firstLine="30"/>
              <w:jc w:val="left"/>
              <w:rPr>
                <w:color w:val="FF0000"/>
                <w:sz w:val="28"/>
                <w:szCs w:val="28"/>
              </w:rPr>
            </w:pPr>
            <w:r w:rsidRPr="00E91F64">
              <w:rPr>
                <w:sz w:val="28"/>
                <w:szCs w:val="28"/>
              </w:rPr>
              <w:t>Масштаб 1:</w:t>
            </w:r>
            <w:r>
              <w:rPr>
                <w:sz w:val="28"/>
                <w:szCs w:val="28"/>
              </w:rPr>
              <w:t>20</w:t>
            </w:r>
            <w:r w:rsidRPr="00E91F64">
              <w:rPr>
                <w:sz w:val="28"/>
                <w:szCs w:val="28"/>
              </w:rPr>
              <w:t>00</w:t>
            </w:r>
          </w:p>
        </w:tc>
        <w:tc>
          <w:tcPr>
            <w:tcW w:w="2976" w:type="dxa"/>
          </w:tcPr>
          <w:p w:rsidR="003D424B" w:rsidRPr="00B07AE8" w:rsidRDefault="003D424B" w:rsidP="003D424B">
            <w:pPr>
              <w:jc w:val="center"/>
              <w:rPr>
                <w:sz w:val="28"/>
                <w:szCs w:val="28"/>
              </w:rPr>
            </w:pPr>
            <w:r w:rsidRPr="00B07AE8">
              <w:rPr>
                <w:sz w:val="28"/>
                <w:szCs w:val="28"/>
              </w:rPr>
              <w:t>04/2023</w:t>
            </w:r>
            <w:r>
              <w:rPr>
                <w:sz w:val="28"/>
                <w:szCs w:val="28"/>
              </w:rPr>
              <w:t>-01</w:t>
            </w:r>
          </w:p>
        </w:tc>
      </w:tr>
      <w:tr w:rsidR="003D424B" w:rsidRPr="006C0862" w:rsidTr="00A45DFF">
        <w:tc>
          <w:tcPr>
            <w:tcW w:w="1276" w:type="dxa"/>
            <w:vAlign w:val="center"/>
          </w:tcPr>
          <w:p w:rsidR="003D424B" w:rsidRDefault="003D424B" w:rsidP="00EA65B5">
            <w:pPr>
              <w:pStyle w:val="S7"/>
              <w:ind w:left="3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Лист 2</w:t>
            </w:r>
          </w:p>
        </w:tc>
        <w:tc>
          <w:tcPr>
            <w:tcW w:w="5245" w:type="dxa"/>
            <w:vAlign w:val="center"/>
          </w:tcPr>
          <w:p w:rsidR="003D424B" w:rsidRPr="00E91F64" w:rsidRDefault="003D424B" w:rsidP="00A45DFF">
            <w:pPr>
              <w:pStyle w:val="S"/>
              <w:spacing w:line="240" w:lineRule="auto"/>
              <w:ind w:left="142" w:firstLine="30"/>
              <w:jc w:val="left"/>
              <w:rPr>
                <w:sz w:val="28"/>
                <w:szCs w:val="28"/>
              </w:rPr>
            </w:pPr>
            <w:r w:rsidRPr="00E91F64">
              <w:rPr>
                <w:sz w:val="28"/>
                <w:szCs w:val="28"/>
              </w:rPr>
              <w:t>Ситуационный план территории</w:t>
            </w:r>
          </w:p>
          <w:p w:rsidR="003D424B" w:rsidRPr="00E91F64" w:rsidRDefault="003D424B" w:rsidP="00A45DFF">
            <w:pPr>
              <w:pStyle w:val="S"/>
              <w:spacing w:line="240" w:lineRule="auto"/>
              <w:ind w:left="142" w:firstLine="3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по обоснованию</w:t>
            </w:r>
          </w:p>
          <w:p w:rsidR="003D424B" w:rsidRPr="00EA65B5" w:rsidRDefault="003D424B" w:rsidP="00A45DFF">
            <w:pPr>
              <w:pStyle w:val="S"/>
              <w:spacing w:line="240" w:lineRule="auto"/>
              <w:ind w:left="142" w:firstLine="30"/>
              <w:jc w:val="left"/>
              <w:rPr>
                <w:color w:val="FF0000"/>
                <w:sz w:val="28"/>
                <w:szCs w:val="28"/>
              </w:rPr>
            </w:pPr>
            <w:r w:rsidRPr="00E91F64">
              <w:rPr>
                <w:sz w:val="28"/>
                <w:szCs w:val="28"/>
              </w:rPr>
              <w:t>Масштаб 1:</w:t>
            </w:r>
            <w:r>
              <w:rPr>
                <w:sz w:val="28"/>
                <w:szCs w:val="28"/>
              </w:rPr>
              <w:t>20</w:t>
            </w:r>
            <w:r w:rsidRPr="00E91F64">
              <w:rPr>
                <w:sz w:val="28"/>
                <w:szCs w:val="28"/>
              </w:rPr>
              <w:t>00</w:t>
            </w:r>
          </w:p>
        </w:tc>
        <w:tc>
          <w:tcPr>
            <w:tcW w:w="2976" w:type="dxa"/>
          </w:tcPr>
          <w:p w:rsidR="003D424B" w:rsidRPr="00B372DD" w:rsidRDefault="003D424B" w:rsidP="003D424B">
            <w:pPr>
              <w:jc w:val="center"/>
              <w:rPr>
                <w:sz w:val="28"/>
                <w:szCs w:val="28"/>
              </w:rPr>
            </w:pPr>
            <w:r w:rsidRPr="00B372DD">
              <w:rPr>
                <w:sz w:val="28"/>
                <w:szCs w:val="28"/>
              </w:rPr>
              <w:t>04/2023</w:t>
            </w:r>
            <w:r>
              <w:rPr>
                <w:sz w:val="28"/>
                <w:szCs w:val="28"/>
              </w:rPr>
              <w:t>-01</w:t>
            </w:r>
          </w:p>
        </w:tc>
      </w:tr>
      <w:tr w:rsidR="003D424B" w:rsidRPr="006C0862" w:rsidTr="00A45DFF">
        <w:tc>
          <w:tcPr>
            <w:tcW w:w="1276" w:type="dxa"/>
            <w:vAlign w:val="center"/>
          </w:tcPr>
          <w:p w:rsidR="003D424B" w:rsidRDefault="003D424B" w:rsidP="00EA65B5">
            <w:pPr>
              <w:pStyle w:val="S7"/>
              <w:ind w:left="3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Лист 3</w:t>
            </w:r>
          </w:p>
        </w:tc>
        <w:tc>
          <w:tcPr>
            <w:tcW w:w="5245" w:type="dxa"/>
            <w:vAlign w:val="center"/>
          </w:tcPr>
          <w:p w:rsidR="00A45DFF" w:rsidRDefault="00A45DFF" w:rsidP="004B33AA">
            <w:pPr>
              <w:ind w:left="142"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межевания проектируемого земельного участка </w:t>
            </w:r>
          </w:p>
          <w:p w:rsidR="003D424B" w:rsidRPr="00E91F64" w:rsidRDefault="003D424B" w:rsidP="004B33AA">
            <w:pPr>
              <w:ind w:left="142"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по обоснованию</w:t>
            </w:r>
          </w:p>
          <w:p w:rsidR="003D424B" w:rsidRPr="00EA65B5" w:rsidRDefault="003D424B" w:rsidP="00A45DFF">
            <w:pPr>
              <w:ind w:left="142" w:firstLine="3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 1:</w:t>
            </w:r>
            <w:r w:rsidR="00A45DF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2976" w:type="dxa"/>
          </w:tcPr>
          <w:p w:rsidR="003D424B" w:rsidRPr="0055700F" w:rsidRDefault="003D424B" w:rsidP="003D424B">
            <w:pPr>
              <w:jc w:val="center"/>
              <w:rPr>
                <w:sz w:val="28"/>
                <w:szCs w:val="28"/>
              </w:rPr>
            </w:pPr>
            <w:r w:rsidRPr="0055700F">
              <w:rPr>
                <w:sz w:val="28"/>
                <w:szCs w:val="28"/>
              </w:rPr>
              <w:t>04/2023</w:t>
            </w:r>
            <w:r>
              <w:rPr>
                <w:sz w:val="28"/>
                <w:szCs w:val="28"/>
              </w:rPr>
              <w:t>-01</w:t>
            </w:r>
          </w:p>
        </w:tc>
      </w:tr>
      <w:tr w:rsidR="003D424B" w:rsidRPr="006C0862" w:rsidTr="00A45DFF">
        <w:tc>
          <w:tcPr>
            <w:tcW w:w="1276" w:type="dxa"/>
            <w:vAlign w:val="center"/>
          </w:tcPr>
          <w:p w:rsidR="003D424B" w:rsidRPr="006C0862" w:rsidRDefault="003D424B" w:rsidP="00591896">
            <w:pPr>
              <w:pStyle w:val="S7"/>
              <w:ind w:left="34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Лист 4</w:t>
            </w:r>
          </w:p>
        </w:tc>
        <w:tc>
          <w:tcPr>
            <w:tcW w:w="5245" w:type="dxa"/>
            <w:vAlign w:val="center"/>
          </w:tcPr>
          <w:p w:rsidR="003D424B" w:rsidRPr="00226674" w:rsidRDefault="003D424B" w:rsidP="004B33AA">
            <w:pPr>
              <w:ind w:left="142" w:firstLine="30"/>
              <w:rPr>
                <w:sz w:val="28"/>
                <w:szCs w:val="28"/>
              </w:rPr>
            </w:pPr>
            <w:r w:rsidRPr="00226674">
              <w:rPr>
                <w:sz w:val="28"/>
                <w:szCs w:val="28"/>
              </w:rPr>
              <w:t xml:space="preserve">Чертеж границ существующих земельных участков. </w:t>
            </w:r>
          </w:p>
          <w:p w:rsidR="003D424B" w:rsidRPr="00226674" w:rsidRDefault="003D424B" w:rsidP="004B33AA">
            <w:pPr>
              <w:ind w:left="142" w:firstLine="30"/>
              <w:rPr>
                <w:sz w:val="28"/>
                <w:szCs w:val="28"/>
              </w:rPr>
            </w:pPr>
            <w:r w:rsidRPr="00226674">
              <w:rPr>
                <w:sz w:val="28"/>
                <w:szCs w:val="28"/>
              </w:rPr>
              <w:t>Материалы по обоснованию проекта межевания.</w:t>
            </w:r>
          </w:p>
          <w:p w:rsidR="003D424B" w:rsidRPr="00EA65B5" w:rsidRDefault="003D424B" w:rsidP="00A45DFF">
            <w:pPr>
              <w:ind w:left="142" w:firstLine="30"/>
              <w:rPr>
                <w:color w:val="FF0000"/>
                <w:sz w:val="28"/>
                <w:szCs w:val="28"/>
              </w:rPr>
            </w:pPr>
            <w:r w:rsidRPr="00226674">
              <w:rPr>
                <w:sz w:val="28"/>
                <w:szCs w:val="28"/>
              </w:rPr>
              <w:t>Масштаб 1:</w:t>
            </w:r>
            <w:r w:rsidR="00A45DFF">
              <w:rPr>
                <w:sz w:val="28"/>
                <w:szCs w:val="28"/>
              </w:rPr>
              <w:t>10</w:t>
            </w:r>
            <w:r w:rsidRPr="00226674">
              <w:rPr>
                <w:sz w:val="28"/>
                <w:szCs w:val="28"/>
              </w:rPr>
              <w:t>00</w:t>
            </w:r>
          </w:p>
        </w:tc>
        <w:tc>
          <w:tcPr>
            <w:tcW w:w="2976" w:type="dxa"/>
          </w:tcPr>
          <w:p w:rsidR="003D424B" w:rsidRPr="0055700F" w:rsidRDefault="003D424B" w:rsidP="003D424B">
            <w:pPr>
              <w:jc w:val="center"/>
              <w:rPr>
                <w:sz w:val="28"/>
                <w:szCs w:val="28"/>
              </w:rPr>
            </w:pPr>
            <w:r w:rsidRPr="0055700F">
              <w:rPr>
                <w:sz w:val="28"/>
                <w:szCs w:val="28"/>
              </w:rPr>
              <w:t>04/2023</w:t>
            </w:r>
            <w:r>
              <w:rPr>
                <w:sz w:val="28"/>
                <w:szCs w:val="28"/>
              </w:rPr>
              <w:t>-01</w:t>
            </w:r>
          </w:p>
        </w:tc>
      </w:tr>
      <w:bookmarkEnd w:id="1"/>
      <w:bookmarkEnd w:id="2"/>
    </w:tbl>
    <w:p w:rsidR="00EA65B5" w:rsidRDefault="00EA65B5" w:rsidP="00E63731">
      <w:pPr>
        <w:ind w:left="142" w:firstLine="709"/>
        <w:rPr>
          <w:sz w:val="28"/>
          <w:szCs w:val="28"/>
        </w:rPr>
        <w:sectPr w:rsidR="00EA65B5" w:rsidSect="00EA65B5">
          <w:pgSz w:w="11907" w:h="16839" w:code="9"/>
          <w:pgMar w:top="284" w:right="851" w:bottom="1418" w:left="1418" w:header="709" w:footer="119" w:gutter="0"/>
          <w:cols w:space="708"/>
          <w:titlePg/>
          <w:docGrid w:linePitch="381"/>
        </w:sectPr>
      </w:pPr>
    </w:p>
    <w:p w:rsidR="001C362F" w:rsidRPr="00D51B68" w:rsidRDefault="00A36CA9" w:rsidP="00E63731">
      <w:pPr>
        <w:ind w:left="142"/>
        <w:jc w:val="center"/>
        <w:rPr>
          <w:sz w:val="28"/>
          <w:szCs w:val="28"/>
        </w:rPr>
      </w:pPr>
      <w:r w:rsidRPr="00EA0B57">
        <w:rPr>
          <w:sz w:val="28"/>
          <w:szCs w:val="28"/>
        </w:rPr>
        <w:lastRenderedPageBreak/>
        <w:t>Содержание</w:t>
      </w:r>
      <w:bookmarkStart w:id="3" w:name="_Toc412646073"/>
    </w:p>
    <w:p w:rsidR="00F31DA9" w:rsidRDefault="00F31DA9" w:rsidP="00E63731">
      <w:pPr>
        <w:ind w:left="142"/>
        <w:jc w:val="center"/>
        <w:rPr>
          <w:sz w:val="28"/>
          <w:szCs w:val="28"/>
        </w:rPr>
      </w:pPr>
    </w:p>
    <w:tbl>
      <w:tblPr>
        <w:tblStyle w:val="a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32"/>
      </w:tblGrid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b/>
                <w:sz w:val="28"/>
                <w:szCs w:val="28"/>
                <w:lang w:val="en-US"/>
              </w:rPr>
              <w:t>I</w:t>
            </w:r>
            <w:r w:rsidRPr="009E100A">
              <w:rPr>
                <w:b/>
                <w:sz w:val="28"/>
                <w:szCs w:val="28"/>
              </w:rPr>
              <w:t>. Основная часть</w:t>
            </w:r>
          </w:p>
        </w:tc>
        <w:tc>
          <w:tcPr>
            <w:tcW w:w="532" w:type="dxa"/>
          </w:tcPr>
          <w:p w:rsidR="00E91F64" w:rsidRPr="009E100A" w:rsidRDefault="00E91F64" w:rsidP="00E63731">
            <w:pPr>
              <w:jc w:val="center"/>
              <w:rPr>
                <w:sz w:val="28"/>
                <w:szCs w:val="28"/>
              </w:rPr>
            </w:pP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1. Положение о проекте межевания территории</w:t>
            </w:r>
            <w:r w:rsidR="0083413D" w:rsidRPr="009E100A"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4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2. Цель разработки проекта межевания</w:t>
            </w:r>
            <w:r w:rsidR="0083413D" w:rsidRPr="009E100A">
              <w:rPr>
                <w:sz w:val="28"/>
                <w:szCs w:val="28"/>
              </w:rPr>
              <w:t>……………………………………….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5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3. Проектное решение</w:t>
            </w:r>
            <w:r w:rsidR="0083413D" w:rsidRPr="009E100A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5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4. Образование земельных участков</w:t>
            </w:r>
            <w:r w:rsidR="0083413D" w:rsidRPr="009E100A">
              <w:rPr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6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83413D">
            <w:pPr>
              <w:ind w:firstLine="142"/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4.1 Перечень и сведения о площади образуемых земельных участков, в том числе возможные способы их образования</w:t>
            </w:r>
            <w:r w:rsidR="0083413D" w:rsidRPr="009E100A">
              <w:rPr>
                <w:sz w:val="28"/>
                <w:szCs w:val="28"/>
              </w:rPr>
              <w:t>……………………………...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6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83413D">
            <w:pPr>
              <w:ind w:firstLine="142"/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4.2.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="0083413D" w:rsidRPr="009E100A"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7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83413D">
            <w:pPr>
              <w:ind w:firstLine="142"/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4.3. Вид разрешенного использования образуемых земельных участков</w:t>
            </w:r>
            <w:r w:rsidR="0083413D" w:rsidRPr="009E100A">
              <w:rPr>
                <w:sz w:val="28"/>
                <w:szCs w:val="28"/>
              </w:rPr>
              <w:t>…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7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5.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      </w:r>
            <w:r w:rsidR="0083413D" w:rsidRPr="009E100A">
              <w:rPr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8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  <w:shd w:val="clear" w:color="auto" w:fill="FFFFFF"/>
              </w:rPr>
              <w:t>6.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      </w:r>
            <w:r w:rsidR="0083413D" w:rsidRPr="009E100A">
              <w:rPr>
                <w:sz w:val="28"/>
                <w:szCs w:val="28"/>
                <w:shd w:val="clear" w:color="auto" w:fill="FFFFFF"/>
              </w:rPr>
              <w:t>…………………………………….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8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b/>
                <w:sz w:val="28"/>
                <w:szCs w:val="28"/>
                <w:shd w:val="clear" w:color="auto" w:fill="FFFFFF"/>
              </w:rPr>
              <w:t>II Материалы по обоснованию</w:t>
            </w:r>
          </w:p>
        </w:tc>
        <w:tc>
          <w:tcPr>
            <w:tcW w:w="532" w:type="dxa"/>
            <w:vAlign w:val="bottom"/>
          </w:tcPr>
          <w:p w:rsidR="00E91F64" w:rsidRPr="009E100A" w:rsidRDefault="00E91F64" w:rsidP="0083413D">
            <w:pPr>
              <w:rPr>
                <w:sz w:val="28"/>
                <w:szCs w:val="28"/>
              </w:rPr>
            </w:pPr>
          </w:p>
        </w:tc>
      </w:tr>
      <w:tr w:rsidR="00E91F64" w:rsidTr="00591896">
        <w:tc>
          <w:tcPr>
            <w:tcW w:w="9180" w:type="dxa"/>
          </w:tcPr>
          <w:p w:rsidR="00E91F64" w:rsidRPr="009E100A" w:rsidRDefault="0022667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rFonts w:eastAsia="TimesNewRomanPSMT"/>
                <w:sz w:val="28"/>
                <w:szCs w:val="28"/>
              </w:rPr>
              <w:t>1. Положение о проекте межевания территории</w:t>
            </w:r>
            <w:r w:rsidR="0083413D" w:rsidRPr="009E100A">
              <w:rPr>
                <w:rFonts w:eastAsia="TimesNewRomanPSMT"/>
                <w:sz w:val="28"/>
                <w:szCs w:val="28"/>
              </w:rPr>
              <w:t>………………………………………</w:t>
            </w:r>
            <w:r w:rsidR="009E100A">
              <w:rPr>
                <w:rFonts w:eastAsia="TimesNewRomanPSMT"/>
                <w:sz w:val="28"/>
                <w:szCs w:val="28"/>
              </w:rPr>
              <w:t>………………………….</w:t>
            </w:r>
            <w:r w:rsidR="0083413D" w:rsidRPr="009E100A">
              <w:rPr>
                <w:rFonts w:eastAsia="TimesNewRomanPSMT"/>
                <w:sz w:val="28"/>
                <w:szCs w:val="28"/>
              </w:rPr>
              <w:t>…...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8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22667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rFonts w:eastAsia="TimesNewRomanPSMT"/>
                <w:sz w:val="28"/>
                <w:szCs w:val="28"/>
              </w:rPr>
              <w:t>2. Красные линии</w:t>
            </w:r>
            <w:r w:rsidR="0083413D" w:rsidRPr="009E100A">
              <w:rPr>
                <w:rFonts w:eastAsia="TimesNewRomanPSMT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9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22667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sz w:val="28"/>
                <w:szCs w:val="28"/>
              </w:rPr>
              <w:t>3. Сведения о границах зон действия публичных сервитутов</w:t>
            </w:r>
            <w:r w:rsidR="0083413D" w:rsidRPr="009E100A">
              <w:rPr>
                <w:sz w:val="28"/>
                <w:szCs w:val="28"/>
              </w:rPr>
              <w:t>………………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9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226674" w:rsidP="0083413D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sz w:val="28"/>
                <w:szCs w:val="28"/>
              </w:rPr>
              <w:t>4. Наличие объектов культурного наследия (памятников истории и культуры)</w:t>
            </w:r>
            <w:r w:rsidR="0083413D" w:rsidRPr="009E100A">
              <w:rPr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9</w:t>
            </w:r>
          </w:p>
        </w:tc>
      </w:tr>
      <w:tr w:rsidR="00226674" w:rsidTr="00591896">
        <w:tc>
          <w:tcPr>
            <w:tcW w:w="9180" w:type="dxa"/>
          </w:tcPr>
          <w:p w:rsidR="00226674" w:rsidRPr="009E100A" w:rsidRDefault="00226674" w:rsidP="00E91F64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5. Объект капитального строительства</w:t>
            </w:r>
            <w:r w:rsidR="0083413D" w:rsidRPr="009E100A">
              <w:rPr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32" w:type="dxa"/>
            <w:vAlign w:val="bottom"/>
          </w:tcPr>
          <w:p w:rsidR="00226674" w:rsidRPr="009E100A" w:rsidRDefault="0083413D" w:rsidP="0083413D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10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b/>
                <w:sz w:val="28"/>
                <w:szCs w:val="28"/>
                <w:shd w:val="clear" w:color="auto" w:fill="FFFFFF"/>
              </w:rPr>
              <w:t>III Графическое приложение</w:t>
            </w:r>
          </w:p>
        </w:tc>
        <w:tc>
          <w:tcPr>
            <w:tcW w:w="532" w:type="dxa"/>
            <w:vAlign w:val="bottom"/>
          </w:tcPr>
          <w:p w:rsidR="00E91F64" w:rsidRPr="009E100A" w:rsidRDefault="00E91F64" w:rsidP="0083413D">
            <w:pPr>
              <w:rPr>
                <w:sz w:val="28"/>
                <w:szCs w:val="28"/>
              </w:rPr>
            </w:pPr>
          </w:p>
        </w:tc>
      </w:tr>
      <w:tr w:rsidR="00591896" w:rsidTr="00591896">
        <w:tc>
          <w:tcPr>
            <w:tcW w:w="9180" w:type="dxa"/>
          </w:tcPr>
          <w:p w:rsidR="00591896" w:rsidRPr="009E100A" w:rsidRDefault="00591896" w:rsidP="00591896">
            <w:pPr>
              <w:pStyle w:val="S"/>
              <w:spacing w:line="240" w:lineRule="auto"/>
              <w:jc w:val="left"/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sz w:val="28"/>
                <w:szCs w:val="28"/>
                <w:shd w:val="clear" w:color="auto" w:fill="FFFFFF"/>
              </w:rPr>
              <w:t xml:space="preserve">1. </w:t>
            </w:r>
            <w:r>
              <w:rPr>
                <w:sz w:val="28"/>
                <w:szCs w:val="28"/>
              </w:rPr>
              <w:t>Фрагмент карты планировочной структуры территории городского округа……………………………………………………………………….......</w:t>
            </w:r>
          </w:p>
        </w:tc>
        <w:tc>
          <w:tcPr>
            <w:tcW w:w="532" w:type="dxa"/>
            <w:vAlign w:val="bottom"/>
          </w:tcPr>
          <w:p w:rsidR="00591896" w:rsidRPr="009E100A" w:rsidRDefault="00591896" w:rsidP="008341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591896" w:rsidP="00E91F64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E91F64" w:rsidRPr="009E100A">
              <w:rPr>
                <w:sz w:val="28"/>
                <w:szCs w:val="28"/>
              </w:rPr>
              <w:t>Ситуационный план территории</w:t>
            </w:r>
            <w:r w:rsidR="0083413D" w:rsidRPr="009E100A"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32" w:type="dxa"/>
            <w:vAlign w:val="bottom"/>
          </w:tcPr>
          <w:p w:rsidR="00E91F64" w:rsidRPr="009E100A" w:rsidRDefault="0083413D" w:rsidP="00591896">
            <w:pPr>
              <w:rPr>
                <w:sz w:val="28"/>
                <w:szCs w:val="28"/>
              </w:rPr>
            </w:pPr>
            <w:r w:rsidRPr="009E100A">
              <w:rPr>
                <w:sz w:val="28"/>
                <w:szCs w:val="28"/>
              </w:rPr>
              <w:t>1</w:t>
            </w:r>
            <w:r w:rsidR="00591896">
              <w:rPr>
                <w:sz w:val="28"/>
                <w:szCs w:val="28"/>
              </w:rPr>
              <w:t>3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591896" w:rsidP="00A45DFF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  <w:r w:rsidR="00E91F64" w:rsidRPr="009E100A">
              <w:rPr>
                <w:sz w:val="28"/>
                <w:szCs w:val="28"/>
                <w:shd w:val="clear" w:color="auto" w:fill="FFFFFF"/>
              </w:rPr>
              <w:t xml:space="preserve">. </w:t>
            </w:r>
            <w:r w:rsidR="00A45DFF">
              <w:rPr>
                <w:sz w:val="28"/>
                <w:szCs w:val="28"/>
              </w:rPr>
              <w:t>План межевания проектируемого земельного участка</w:t>
            </w:r>
            <w:r w:rsidR="0083413D" w:rsidRPr="009E100A">
              <w:rPr>
                <w:sz w:val="28"/>
                <w:szCs w:val="28"/>
              </w:rPr>
              <w:t>…………………...</w:t>
            </w:r>
          </w:p>
        </w:tc>
        <w:tc>
          <w:tcPr>
            <w:tcW w:w="532" w:type="dxa"/>
            <w:vAlign w:val="bottom"/>
          </w:tcPr>
          <w:p w:rsidR="00E91F64" w:rsidRPr="009E100A" w:rsidRDefault="00591896" w:rsidP="008341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91F64" w:rsidTr="00591896">
        <w:tc>
          <w:tcPr>
            <w:tcW w:w="9180" w:type="dxa"/>
          </w:tcPr>
          <w:p w:rsidR="00A45DFF" w:rsidRPr="00226674" w:rsidRDefault="00591896" w:rsidP="00A45DFF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  <w:r w:rsidR="00226674" w:rsidRPr="009E100A">
              <w:rPr>
                <w:sz w:val="28"/>
                <w:szCs w:val="28"/>
                <w:shd w:val="clear" w:color="auto" w:fill="FFFFFF"/>
              </w:rPr>
              <w:t xml:space="preserve">. </w:t>
            </w:r>
            <w:r w:rsidR="00A45DFF" w:rsidRPr="00226674">
              <w:rPr>
                <w:sz w:val="28"/>
                <w:szCs w:val="28"/>
              </w:rPr>
              <w:t xml:space="preserve">Чертеж границ существующих земельных участков. </w:t>
            </w:r>
          </w:p>
          <w:p w:rsidR="00E91F64" w:rsidRPr="009E100A" w:rsidRDefault="00226674" w:rsidP="00E91F64">
            <w:pPr>
              <w:rPr>
                <w:sz w:val="28"/>
                <w:szCs w:val="28"/>
                <w:shd w:val="clear" w:color="auto" w:fill="FFFFFF"/>
              </w:rPr>
            </w:pPr>
            <w:r w:rsidRPr="009E100A">
              <w:rPr>
                <w:sz w:val="28"/>
                <w:szCs w:val="28"/>
              </w:rPr>
              <w:t>Материалы по обоснованию проекта межевания</w:t>
            </w:r>
            <w:r w:rsidR="0083413D" w:rsidRPr="009E100A">
              <w:rPr>
                <w:sz w:val="28"/>
                <w:szCs w:val="28"/>
              </w:rPr>
              <w:t>………………………….</w:t>
            </w:r>
          </w:p>
        </w:tc>
        <w:tc>
          <w:tcPr>
            <w:tcW w:w="532" w:type="dxa"/>
            <w:vAlign w:val="bottom"/>
          </w:tcPr>
          <w:p w:rsidR="00E91F64" w:rsidRPr="009E100A" w:rsidRDefault="00591896" w:rsidP="008341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b/>
                <w:sz w:val="28"/>
                <w:szCs w:val="28"/>
                <w:shd w:val="clear" w:color="auto" w:fill="FFFFFF"/>
              </w:rPr>
              <w:t>IV. Исходные данные и приложения</w:t>
            </w:r>
          </w:p>
        </w:tc>
        <w:tc>
          <w:tcPr>
            <w:tcW w:w="532" w:type="dxa"/>
            <w:vAlign w:val="bottom"/>
          </w:tcPr>
          <w:p w:rsidR="00E91F64" w:rsidRPr="009E100A" w:rsidRDefault="00E91F64" w:rsidP="0083413D">
            <w:pPr>
              <w:rPr>
                <w:sz w:val="28"/>
                <w:szCs w:val="28"/>
              </w:rPr>
            </w:pP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1051D8">
              <w:rPr>
                <w:sz w:val="28"/>
                <w:szCs w:val="28"/>
                <w:shd w:val="clear" w:color="auto" w:fill="FFFFFF"/>
              </w:rPr>
              <w:t>1.</w:t>
            </w:r>
            <w:r w:rsidRPr="009E100A">
              <w:rPr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9E100A">
              <w:rPr>
                <w:sz w:val="28"/>
                <w:szCs w:val="28"/>
              </w:rPr>
              <w:t>Выписка из членов СРО</w:t>
            </w:r>
            <w:r w:rsidR="0083413D" w:rsidRPr="009E100A">
              <w:rPr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E91F64" w:rsidRPr="008E3EA5" w:rsidRDefault="0083413D" w:rsidP="00591896">
            <w:pPr>
              <w:rPr>
                <w:sz w:val="28"/>
                <w:szCs w:val="28"/>
              </w:rPr>
            </w:pPr>
            <w:r w:rsidRPr="008E3EA5">
              <w:rPr>
                <w:sz w:val="28"/>
                <w:szCs w:val="28"/>
              </w:rPr>
              <w:t>1</w:t>
            </w:r>
            <w:r w:rsidR="00591896" w:rsidRPr="008E3EA5">
              <w:rPr>
                <w:sz w:val="28"/>
                <w:szCs w:val="28"/>
              </w:rPr>
              <w:t>7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83413D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1051D8">
              <w:rPr>
                <w:sz w:val="28"/>
                <w:szCs w:val="28"/>
                <w:shd w:val="clear" w:color="auto" w:fill="FFFFFF"/>
              </w:rPr>
              <w:t>2.</w:t>
            </w:r>
            <w:r w:rsidRPr="009E100A">
              <w:rPr>
                <w:sz w:val="28"/>
                <w:szCs w:val="28"/>
              </w:rPr>
              <w:t xml:space="preserve"> </w:t>
            </w:r>
            <w:r w:rsidR="0083413D" w:rsidRPr="009E100A">
              <w:rPr>
                <w:sz w:val="28"/>
                <w:szCs w:val="28"/>
              </w:rPr>
              <w:t>Распоряжение.………………………………………………………………..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E91F64" w:rsidRPr="008E3EA5" w:rsidRDefault="0083413D" w:rsidP="00591896">
            <w:pPr>
              <w:rPr>
                <w:sz w:val="28"/>
                <w:szCs w:val="28"/>
              </w:rPr>
            </w:pPr>
            <w:r w:rsidRPr="008E3EA5">
              <w:rPr>
                <w:sz w:val="28"/>
                <w:szCs w:val="28"/>
              </w:rPr>
              <w:t>1</w:t>
            </w:r>
            <w:r w:rsidR="00591896" w:rsidRPr="008E3EA5">
              <w:rPr>
                <w:sz w:val="28"/>
                <w:szCs w:val="28"/>
              </w:rPr>
              <w:t>8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sz w:val="28"/>
                <w:szCs w:val="28"/>
                <w:shd w:val="clear" w:color="auto" w:fill="FFFFFF"/>
              </w:rPr>
            </w:pPr>
            <w:r w:rsidRPr="009E100A">
              <w:rPr>
                <w:sz w:val="28"/>
                <w:szCs w:val="28"/>
                <w:shd w:val="clear" w:color="auto" w:fill="FFFFFF"/>
              </w:rPr>
              <w:t>3. Техническое задание</w:t>
            </w:r>
            <w:r w:rsidR="0083413D" w:rsidRPr="009E100A">
              <w:rPr>
                <w:sz w:val="28"/>
                <w:szCs w:val="28"/>
                <w:shd w:val="clear" w:color="auto" w:fill="FFFFFF"/>
              </w:rPr>
              <w:t>…………………………………………………………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E91F64" w:rsidRPr="008E3EA5" w:rsidRDefault="0083413D" w:rsidP="00591896">
            <w:pPr>
              <w:rPr>
                <w:sz w:val="28"/>
                <w:szCs w:val="28"/>
              </w:rPr>
            </w:pPr>
            <w:r w:rsidRPr="008E3EA5">
              <w:rPr>
                <w:sz w:val="28"/>
                <w:szCs w:val="28"/>
              </w:rPr>
              <w:t>1</w:t>
            </w:r>
            <w:r w:rsidR="00591896" w:rsidRPr="008E3EA5">
              <w:rPr>
                <w:sz w:val="28"/>
                <w:szCs w:val="28"/>
              </w:rPr>
              <w:t>9</w:t>
            </w:r>
          </w:p>
        </w:tc>
      </w:tr>
      <w:tr w:rsidR="00E91F64" w:rsidTr="00591896">
        <w:tc>
          <w:tcPr>
            <w:tcW w:w="9180" w:type="dxa"/>
          </w:tcPr>
          <w:p w:rsidR="00E91F64" w:rsidRPr="009E100A" w:rsidRDefault="00E91F64" w:rsidP="00E91F64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9E100A">
              <w:rPr>
                <w:sz w:val="28"/>
                <w:szCs w:val="28"/>
                <w:shd w:val="clear" w:color="auto" w:fill="FFFFFF"/>
              </w:rPr>
              <w:t>4</w:t>
            </w:r>
            <w:r w:rsidRPr="009E100A">
              <w:rPr>
                <w:b/>
                <w:sz w:val="28"/>
                <w:szCs w:val="28"/>
                <w:shd w:val="clear" w:color="auto" w:fill="FFFFFF"/>
              </w:rPr>
              <w:t xml:space="preserve">. </w:t>
            </w:r>
            <w:r w:rsidRPr="009E100A">
              <w:rPr>
                <w:sz w:val="28"/>
                <w:szCs w:val="28"/>
              </w:rPr>
              <w:t>Правоустанавливающие документы заказчика</w:t>
            </w:r>
            <w:r w:rsidR="0083413D" w:rsidRPr="009E100A">
              <w:rPr>
                <w:sz w:val="28"/>
                <w:szCs w:val="28"/>
              </w:rPr>
              <w:t>…………………………….</w:t>
            </w:r>
          </w:p>
        </w:tc>
        <w:tc>
          <w:tcPr>
            <w:tcW w:w="532" w:type="dxa"/>
            <w:vAlign w:val="bottom"/>
          </w:tcPr>
          <w:p w:rsidR="00E91F64" w:rsidRPr="008E3EA5" w:rsidRDefault="00591896" w:rsidP="0083413D">
            <w:pPr>
              <w:rPr>
                <w:sz w:val="28"/>
                <w:szCs w:val="28"/>
              </w:rPr>
            </w:pPr>
            <w:r w:rsidRPr="008E3EA5">
              <w:rPr>
                <w:sz w:val="28"/>
                <w:szCs w:val="28"/>
              </w:rPr>
              <w:t>20</w:t>
            </w:r>
          </w:p>
        </w:tc>
      </w:tr>
    </w:tbl>
    <w:p w:rsidR="00226674" w:rsidRDefault="00226674" w:rsidP="00E63731">
      <w:pPr>
        <w:ind w:left="142"/>
        <w:jc w:val="center"/>
        <w:rPr>
          <w:sz w:val="28"/>
          <w:szCs w:val="28"/>
        </w:rPr>
        <w:sectPr w:rsidR="00226674" w:rsidSect="005137D5">
          <w:pgSz w:w="11907" w:h="16839" w:code="9"/>
          <w:pgMar w:top="284" w:right="567" w:bottom="1418" w:left="1418" w:header="709" w:footer="119" w:gutter="0"/>
          <w:cols w:space="708"/>
          <w:titlePg/>
          <w:docGrid w:linePitch="381"/>
        </w:sectPr>
      </w:pPr>
    </w:p>
    <w:p w:rsidR="00A1252A" w:rsidRPr="00D51B68" w:rsidRDefault="00F31DA9" w:rsidP="00717249">
      <w:pPr>
        <w:pStyle w:val="18"/>
        <w:ind w:firstLine="851"/>
      </w:pPr>
      <w:r>
        <w:rPr>
          <w:lang w:val="en-US"/>
        </w:rPr>
        <w:lastRenderedPageBreak/>
        <w:t>I</w:t>
      </w:r>
      <w:r w:rsidR="00717249">
        <w:t>.</w:t>
      </w:r>
      <w:r w:rsidRPr="00D51B68">
        <w:t xml:space="preserve"> </w:t>
      </w:r>
      <w:r w:rsidR="00717249">
        <w:t>Основная часть</w:t>
      </w:r>
    </w:p>
    <w:p w:rsidR="00A1252A" w:rsidRPr="00EA0B57" w:rsidRDefault="00A1252A" w:rsidP="00717249">
      <w:pPr>
        <w:ind w:firstLine="851"/>
        <w:rPr>
          <w:sz w:val="28"/>
          <w:szCs w:val="28"/>
        </w:rPr>
      </w:pPr>
    </w:p>
    <w:p w:rsidR="00A5008D" w:rsidRPr="008E04A8" w:rsidRDefault="000A3CA7" w:rsidP="00717249">
      <w:pPr>
        <w:pStyle w:val="2d"/>
        <w:spacing w:before="0"/>
        <w:ind w:firstLine="851"/>
      </w:pPr>
      <w:bookmarkStart w:id="4" w:name="_Toc124766023"/>
      <w:bookmarkEnd w:id="3"/>
      <w:r w:rsidRPr="008E04A8">
        <w:t>1. Положение о проекте межевания территории.</w:t>
      </w:r>
      <w:bookmarkEnd w:id="4"/>
    </w:p>
    <w:p w:rsidR="00064474" w:rsidRPr="00EA0B57" w:rsidRDefault="00064474" w:rsidP="00717249">
      <w:pPr>
        <w:pStyle w:val="S7"/>
        <w:ind w:firstLine="851"/>
        <w:rPr>
          <w:szCs w:val="28"/>
        </w:rPr>
      </w:pPr>
    </w:p>
    <w:p w:rsidR="000A3CA7" w:rsidRPr="000A3CA7" w:rsidRDefault="000A3CA7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proofErr w:type="gramStart"/>
      <w:r w:rsidRPr="000A3CA7">
        <w:rPr>
          <w:sz w:val="28"/>
          <w:szCs w:val="28"/>
        </w:rPr>
        <w:t>Проект межевания территории Челябинская область, г. Златоуст, планировочный район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>города-Центральный-02, градостроительная зона-38, земельный участок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>с кадастровым номером 74:25:0305015:1087, разработан в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 xml:space="preserve">виде отдельного документа в соответствии с </w:t>
      </w:r>
      <w:r>
        <w:rPr>
          <w:sz w:val="28"/>
          <w:szCs w:val="28"/>
        </w:rPr>
        <w:t xml:space="preserve">градостроительными регламентами, </w:t>
      </w:r>
      <w:r w:rsidRPr="000A3CA7">
        <w:rPr>
          <w:sz w:val="28"/>
          <w:szCs w:val="28"/>
        </w:rPr>
        <w:t>в том числе устанавливающими требования по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>обеспечению пожарной безопасности с целью образования земельного участка и подготовлена в соответствии с действующим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>законодательством в сфере градостроительства и архитектуры и нормативно-правовыми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>актами</w:t>
      </w:r>
      <w:proofErr w:type="gramEnd"/>
      <w:r w:rsidRPr="000A3CA7">
        <w:rPr>
          <w:sz w:val="28"/>
          <w:szCs w:val="28"/>
        </w:rPr>
        <w:t>, методическими указаниями, принятыми в рамках действующего</w:t>
      </w:r>
      <w:r>
        <w:rPr>
          <w:sz w:val="28"/>
          <w:szCs w:val="28"/>
        </w:rPr>
        <w:t xml:space="preserve"> </w:t>
      </w:r>
      <w:r w:rsidRPr="000A3CA7">
        <w:rPr>
          <w:sz w:val="28"/>
          <w:szCs w:val="28"/>
        </w:rPr>
        <w:t>законодательства.</w:t>
      </w:r>
    </w:p>
    <w:p w:rsidR="006E24C6" w:rsidRPr="006E24C6" w:rsidRDefault="006E24C6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Проект разработан в соответствии с действующими законами, нормативными актами и документами, техническими регламентами в области градостроительства, экологическими, санитарными и иными нормативами, основные из них:</w:t>
      </w:r>
    </w:p>
    <w:p w:rsidR="006E24C6" w:rsidRPr="006E24C6" w:rsidRDefault="006E24C6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1. Генеральный план г. Златоуста;</w:t>
      </w:r>
    </w:p>
    <w:p w:rsidR="006E24C6" w:rsidRPr="006E24C6" w:rsidRDefault="006E24C6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2. «Правила землепользования и застройки г. Златоуста», утвержденные решением Собрания депутатов ЗГО от 02.03.2007г. №10-ЗГО</w:t>
      </w:r>
    </w:p>
    <w:p w:rsidR="006E24C6" w:rsidRPr="006E24C6" w:rsidRDefault="006E24C6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3. Материалы топографо-геодезических изысканий, предоставленные заказчиком;</w:t>
      </w:r>
    </w:p>
    <w:p w:rsidR="006E24C6" w:rsidRDefault="006E24C6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4. Сведения о земельных участках, охранных зонах, объектах капитального строительства, полученные из Единого госуда</w:t>
      </w:r>
      <w:r>
        <w:rPr>
          <w:sz w:val="28"/>
          <w:szCs w:val="28"/>
        </w:rPr>
        <w:t>рственного реестра недвижимости.</w:t>
      </w:r>
    </w:p>
    <w:p w:rsidR="006E24C6" w:rsidRPr="006E24C6" w:rsidRDefault="006E24C6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Документация по планировке территории разработана в соответствии с требованиями следующих нормативно-правовых документов: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Федеральный закон от 29.12.2004 № 190-ФЗ «Градостроительный кодекс Российской Федерации»;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851"/>
        <w:contextualSpacing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Федеральный закон от 25.10.2001 № 136-ФЗ «Земельный кодекс Российской Федерации»;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 xml:space="preserve">Федеральный закон от 25.06.2002 № 73-ФЗ «Об объектах культурного наследия (памятниках истории и культуры) народов Российской Федерации»; 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317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Федеральный закон от 30.12.2015 №431-ФЗ «О геодезии, картографии и пространственных данных и о внесении изменений в отдельные законодательные акты Российской Федерации»;</w:t>
      </w:r>
    </w:p>
    <w:p w:rsidR="001B6F38" w:rsidRDefault="001B6F38" w:rsidP="00717249">
      <w:pPr>
        <w:numPr>
          <w:ilvl w:val="0"/>
          <w:numId w:val="34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Федеральный закон от 24.07.2007 №221-ФЗ  «О кадастровой деятельности»;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lastRenderedPageBreak/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:rsidR="001B6F38" w:rsidRPr="00EA0B57" w:rsidRDefault="001B6F38" w:rsidP="00717249">
      <w:pPr>
        <w:numPr>
          <w:ilvl w:val="0"/>
          <w:numId w:val="34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Федеральный закон от 13.07.2015 № 218-ФЗ «О государственной регистрации недвижимости»;</w:t>
      </w:r>
    </w:p>
    <w:p w:rsidR="006E24C6" w:rsidRDefault="001B6F38" w:rsidP="00717249">
      <w:pPr>
        <w:numPr>
          <w:ilvl w:val="0"/>
          <w:numId w:val="34"/>
        </w:numPr>
        <w:tabs>
          <w:tab w:val="left" w:pos="459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EA0B57">
        <w:rPr>
          <w:color w:val="000000"/>
          <w:sz w:val="28"/>
          <w:szCs w:val="28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</w:t>
      </w:r>
      <w:r w:rsidR="006E24C6">
        <w:rPr>
          <w:color w:val="000000"/>
          <w:sz w:val="28"/>
          <w:szCs w:val="28"/>
        </w:rPr>
        <w:t>ации от 19 января 2006 г. № 20».</w:t>
      </w:r>
    </w:p>
    <w:p w:rsidR="006E24C6" w:rsidRDefault="006E24C6" w:rsidP="00717249">
      <w:pPr>
        <w:tabs>
          <w:tab w:val="left" w:pos="459"/>
        </w:tabs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>Графические материалы документации по планировке территории</w:t>
      </w:r>
      <w:r w:rsidR="000C21D7">
        <w:rPr>
          <w:sz w:val="28"/>
          <w:szCs w:val="28"/>
        </w:rPr>
        <w:t xml:space="preserve"> разработаны в масштабе </w:t>
      </w:r>
      <w:r w:rsidRPr="006E24C6">
        <w:rPr>
          <w:sz w:val="28"/>
          <w:szCs w:val="28"/>
        </w:rPr>
        <w:t>1:1000 на цифровой картографической основе в системе координат МСК-74.</w:t>
      </w:r>
    </w:p>
    <w:p w:rsidR="006E39F2" w:rsidRDefault="006E39F2" w:rsidP="00717249">
      <w:pPr>
        <w:pStyle w:val="2d"/>
        <w:ind w:firstLine="851"/>
      </w:pPr>
      <w:bookmarkStart w:id="5" w:name="_Toc124766024"/>
      <w:r>
        <w:t xml:space="preserve">2. </w:t>
      </w:r>
      <w:r w:rsidRPr="006E39F2">
        <w:t>Цель разработки проекта межевания</w:t>
      </w:r>
      <w:r>
        <w:t>.</w:t>
      </w:r>
      <w:bookmarkEnd w:id="5"/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  <w:jc w:val="center"/>
        <w:rPr>
          <w:b/>
        </w:rPr>
      </w:pP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1. Установление границы земельного участка.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2. Формирование земельного участка, как объекта государственного учета объектов недвижимости и государственной регистрации прав на них.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Основными задачами проекта межевания территории являются: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1. Формирование границ земельного участка.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2. Координирование объекта землепользования.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3. Установление вида разрешенного использования образуемого земельного участка.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4. Установление адреса образуемого земельного участка. </w:t>
      </w:r>
    </w:p>
    <w:p w:rsidR="006E39F2" w:rsidRDefault="006E39F2" w:rsidP="00717249">
      <w:pPr>
        <w:pStyle w:val="S7"/>
        <w:tabs>
          <w:tab w:val="left" w:pos="0"/>
        </w:tabs>
        <w:spacing w:line="276" w:lineRule="auto"/>
        <w:ind w:firstLine="851"/>
        <w:rPr>
          <w:b/>
        </w:rPr>
      </w:pPr>
      <w:r>
        <w:t>5. Соблюдение общественных, частных интересов и прав, затрагиваемых при фор</w:t>
      </w:r>
      <w:r w:rsidR="004653FE">
        <w:t>мировании земельного участка.</w:t>
      </w:r>
    </w:p>
    <w:p w:rsidR="00B51349" w:rsidRDefault="004653FE" w:rsidP="00717249">
      <w:pPr>
        <w:pStyle w:val="2d"/>
        <w:ind w:firstLine="851"/>
      </w:pPr>
      <w:bookmarkStart w:id="6" w:name="_Toc124766025"/>
      <w:r>
        <w:t>3</w:t>
      </w:r>
      <w:r w:rsidR="00B51349" w:rsidRPr="00B51349">
        <w:t>. Проектное решение</w:t>
      </w:r>
      <w:r w:rsidR="000A3CA7">
        <w:t>.</w:t>
      </w:r>
      <w:bookmarkEnd w:id="6"/>
    </w:p>
    <w:p w:rsidR="000A3CA7" w:rsidRPr="000A3CA7" w:rsidRDefault="000A3CA7" w:rsidP="00717249">
      <w:pPr>
        <w:pStyle w:val="S7"/>
        <w:tabs>
          <w:tab w:val="left" w:pos="0"/>
        </w:tabs>
        <w:spacing w:line="276" w:lineRule="auto"/>
        <w:ind w:firstLine="851"/>
        <w:jc w:val="center"/>
      </w:pPr>
    </w:p>
    <w:p w:rsidR="00B51349" w:rsidRDefault="00B51349" w:rsidP="00717249">
      <w:pPr>
        <w:pStyle w:val="afb"/>
        <w:spacing w:line="276" w:lineRule="auto"/>
        <w:ind w:left="0" w:firstLine="851"/>
        <w:jc w:val="both"/>
        <w:rPr>
          <w:sz w:val="28"/>
          <w:szCs w:val="28"/>
        </w:rPr>
      </w:pPr>
      <w:r w:rsidRPr="006E24C6">
        <w:rPr>
          <w:sz w:val="28"/>
          <w:szCs w:val="28"/>
        </w:rPr>
        <w:t xml:space="preserve">Основанием для разработки документации по планировке территории является Распоряжение администрации Златоустовского городского округа от </w:t>
      </w:r>
      <w:r w:rsidRPr="000C21D7">
        <w:rPr>
          <w:sz w:val="28"/>
          <w:szCs w:val="28"/>
        </w:rPr>
        <w:t>20.12.2022 г. № 3758-р/</w:t>
      </w:r>
      <w:proofErr w:type="gramStart"/>
      <w:r w:rsidRPr="000C21D7">
        <w:rPr>
          <w:sz w:val="28"/>
          <w:szCs w:val="28"/>
        </w:rPr>
        <w:t>АДМ</w:t>
      </w:r>
      <w:proofErr w:type="gramEnd"/>
      <w:r w:rsidRPr="006E24C6">
        <w:rPr>
          <w:sz w:val="28"/>
          <w:szCs w:val="28"/>
        </w:rPr>
        <w:t xml:space="preserve"> «</w:t>
      </w:r>
      <w:r>
        <w:rPr>
          <w:rStyle w:val="fontstyle01"/>
        </w:rPr>
        <w:t>О внесении изменений в проект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01"/>
        </w:rPr>
        <w:t>планировки и межевания территории</w:t>
      </w:r>
      <w:r w:rsidRPr="006E24C6">
        <w:rPr>
          <w:sz w:val="28"/>
          <w:szCs w:val="28"/>
        </w:rPr>
        <w:t>».</w:t>
      </w:r>
    </w:p>
    <w:p w:rsidR="00B51349" w:rsidRDefault="00B51349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Проектом межевания территории предусматривается </w:t>
      </w:r>
      <w:r>
        <w:rPr>
          <w:szCs w:val="28"/>
        </w:rPr>
        <w:t xml:space="preserve">образование земельного участка путем </w:t>
      </w:r>
      <w:r w:rsidRPr="00B23966">
        <w:rPr>
          <w:szCs w:val="28"/>
        </w:rPr>
        <w:t>перераспределение земельного участка с кадастровым номером  74:25:0305015:1087, находящегося в частной собственности, и земель, государственная собственность на которые не разграничена</w:t>
      </w:r>
      <w:r>
        <w:t xml:space="preserve">. </w:t>
      </w:r>
    </w:p>
    <w:p w:rsidR="00B51349" w:rsidRDefault="00B51349" w:rsidP="00717249">
      <w:pPr>
        <w:pStyle w:val="S7"/>
        <w:tabs>
          <w:tab w:val="left" w:pos="0"/>
        </w:tabs>
        <w:spacing w:line="276" w:lineRule="auto"/>
        <w:ind w:firstLine="851"/>
      </w:pPr>
      <w:r>
        <w:t xml:space="preserve">Категория земель – земли населенных пунктов. </w:t>
      </w:r>
    </w:p>
    <w:p w:rsidR="00B51349" w:rsidRDefault="00B51349" w:rsidP="00717249">
      <w:pPr>
        <w:pStyle w:val="S7"/>
        <w:tabs>
          <w:tab w:val="left" w:pos="0"/>
        </w:tabs>
        <w:spacing w:line="276" w:lineRule="auto"/>
        <w:ind w:firstLine="851"/>
        <w:rPr>
          <w:szCs w:val="28"/>
        </w:rPr>
      </w:pPr>
      <w:r>
        <w:lastRenderedPageBreak/>
        <w:t xml:space="preserve">Образуемый земельный участок расположен в кадастровом квартале </w:t>
      </w:r>
      <w:r w:rsidR="00F31DA9">
        <w:t>74:25:0305015</w:t>
      </w:r>
      <w:r>
        <w:t xml:space="preserve">, </w:t>
      </w:r>
      <w:r w:rsidRPr="00525685">
        <w:t xml:space="preserve">в </w:t>
      </w:r>
      <w:r w:rsidR="00525685" w:rsidRPr="00525685">
        <w:t xml:space="preserve">зоне застройки </w:t>
      </w:r>
      <w:proofErr w:type="spellStart"/>
      <w:r w:rsidR="00525685" w:rsidRPr="00525685">
        <w:t>среднеэтажными</w:t>
      </w:r>
      <w:proofErr w:type="spellEnd"/>
      <w:r w:rsidR="00525685" w:rsidRPr="00525685">
        <w:t xml:space="preserve"> жилыми домами </w:t>
      </w:r>
      <w:r w:rsidRPr="00525685">
        <w:t>(Ж-</w:t>
      </w:r>
      <w:r w:rsidR="00525685" w:rsidRPr="00525685">
        <w:t>3</w:t>
      </w:r>
      <w:r w:rsidRPr="00525685">
        <w:t>).</w:t>
      </w:r>
    </w:p>
    <w:p w:rsidR="00745F2E" w:rsidRDefault="00B47F25" w:rsidP="00717249">
      <w:pPr>
        <w:pStyle w:val="2d"/>
        <w:ind w:firstLine="851"/>
      </w:pPr>
      <w:bookmarkStart w:id="7" w:name="_Toc124766026"/>
      <w:bookmarkStart w:id="8" w:name="_Toc57932044"/>
      <w:r>
        <w:t>4</w:t>
      </w:r>
      <w:r w:rsidR="00745F2E" w:rsidRPr="00745F2E">
        <w:t>. Образование земельных участков</w:t>
      </w:r>
      <w:r w:rsidR="00745F2E">
        <w:t>.</w:t>
      </w:r>
      <w:bookmarkEnd w:id="7"/>
    </w:p>
    <w:p w:rsidR="00D6013D" w:rsidRPr="00745F2E" w:rsidRDefault="00B47F25" w:rsidP="00717249">
      <w:pPr>
        <w:pStyle w:val="2d"/>
        <w:ind w:firstLine="851"/>
      </w:pPr>
      <w:bookmarkStart w:id="9" w:name="_Toc124766027"/>
      <w:r>
        <w:t>4</w:t>
      </w:r>
      <w:r w:rsidR="00745F2E" w:rsidRPr="00745F2E">
        <w:t>.1 Перечень и сведения о площади образуемых земельных участков, в том числе возможные способы их образования</w:t>
      </w:r>
      <w:r w:rsidR="00D6013D" w:rsidRPr="00745F2E">
        <w:t>.</w:t>
      </w:r>
      <w:bookmarkEnd w:id="8"/>
      <w:bookmarkEnd w:id="9"/>
    </w:p>
    <w:p w:rsidR="00830F54" w:rsidRDefault="00830F54" w:rsidP="00717249">
      <w:pPr>
        <w:pStyle w:val="afb"/>
        <w:tabs>
          <w:tab w:val="left" w:pos="567"/>
        </w:tabs>
        <w:spacing w:line="276" w:lineRule="auto"/>
        <w:ind w:left="0" w:right="170" w:firstLine="851"/>
        <w:outlineLvl w:val="0"/>
        <w:rPr>
          <w:b/>
          <w:color w:val="000000"/>
          <w:sz w:val="28"/>
          <w:szCs w:val="28"/>
        </w:rPr>
      </w:pPr>
    </w:p>
    <w:p w:rsidR="00B47F25" w:rsidRDefault="00B47F25" w:rsidP="00717249">
      <w:pPr>
        <w:pStyle w:val="S7"/>
        <w:spacing w:line="276" w:lineRule="auto"/>
        <w:ind w:firstLine="851"/>
      </w:pPr>
      <w:r>
        <w:t xml:space="preserve">Проектом межевания территории предусматривается образование земельного участка </w:t>
      </w:r>
      <w:proofErr w:type="gramStart"/>
      <w:r>
        <w:t>:З</w:t>
      </w:r>
      <w:proofErr w:type="gramEnd"/>
      <w:r>
        <w:t xml:space="preserve">У1 расположенного по адресу: </w:t>
      </w:r>
      <w:r w:rsidRPr="00B47F25">
        <w:t>Челябинская область, г. Златоуст, пр. им. Ю.А.</w:t>
      </w:r>
      <w:r>
        <w:t xml:space="preserve"> </w:t>
      </w:r>
      <w:r w:rsidRPr="00B47F25">
        <w:t>Гагарина 6-я линия, № 9Д</w:t>
      </w:r>
      <w:r>
        <w:t xml:space="preserve">, площадью 139 </w:t>
      </w:r>
      <w:proofErr w:type="spellStart"/>
      <w:r>
        <w:t>кв.м</w:t>
      </w:r>
      <w:proofErr w:type="spellEnd"/>
      <w:r>
        <w:t xml:space="preserve">., путем перераспределения земельного участка с кадастровым номером 74:25:0305015:1087, находящегося в собственности и земель, государственная собственность на которые не разграничена. </w:t>
      </w:r>
    </w:p>
    <w:p w:rsidR="00B47F25" w:rsidRDefault="00B47F25" w:rsidP="00717249">
      <w:pPr>
        <w:pStyle w:val="S7"/>
        <w:spacing w:line="276" w:lineRule="auto"/>
        <w:ind w:firstLine="851"/>
      </w:pPr>
      <w:r>
        <w:t xml:space="preserve">Доступ к образуемому земельному участку осуществляется с земель общего пользования. </w:t>
      </w:r>
    </w:p>
    <w:p w:rsidR="00830F54" w:rsidRDefault="00120059" w:rsidP="00717249">
      <w:pPr>
        <w:pStyle w:val="S7"/>
        <w:spacing w:line="276" w:lineRule="auto"/>
        <w:ind w:firstLine="851"/>
        <w:rPr>
          <w:szCs w:val="28"/>
        </w:rPr>
      </w:pPr>
      <w:r w:rsidRPr="00120059">
        <w:rPr>
          <w:szCs w:val="28"/>
        </w:rPr>
        <w:t>Для определения координат точек земной поверхности и для установления</w:t>
      </w:r>
      <w:r>
        <w:rPr>
          <w:szCs w:val="28"/>
        </w:rPr>
        <w:t xml:space="preserve"> </w:t>
      </w:r>
      <w:r w:rsidRPr="00120059">
        <w:rPr>
          <w:szCs w:val="28"/>
        </w:rPr>
        <w:t>границ</w:t>
      </w:r>
      <w:r>
        <w:rPr>
          <w:szCs w:val="28"/>
        </w:rPr>
        <w:t>ы</w:t>
      </w:r>
      <w:r w:rsidRPr="00120059">
        <w:rPr>
          <w:szCs w:val="28"/>
        </w:rPr>
        <w:t xml:space="preserve"> земельн</w:t>
      </w:r>
      <w:r>
        <w:rPr>
          <w:szCs w:val="28"/>
        </w:rPr>
        <w:t>ого</w:t>
      </w:r>
      <w:r w:rsidRPr="00120059">
        <w:rPr>
          <w:szCs w:val="28"/>
        </w:rPr>
        <w:t xml:space="preserve"> участк</w:t>
      </w:r>
      <w:r>
        <w:rPr>
          <w:szCs w:val="28"/>
        </w:rPr>
        <w:t>а</w:t>
      </w:r>
      <w:r w:rsidRPr="00120059">
        <w:rPr>
          <w:szCs w:val="28"/>
        </w:rPr>
        <w:t xml:space="preserve"> на местности использовался метод спутниковых геодезических измерений</w:t>
      </w:r>
      <w:r>
        <w:rPr>
          <w:szCs w:val="28"/>
        </w:rPr>
        <w:t>.</w:t>
      </w:r>
      <w:r w:rsidRPr="00120059">
        <w:rPr>
          <w:szCs w:val="28"/>
        </w:rPr>
        <w:t xml:space="preserve"> Подготовка проекта межевания территории осуществляется в соответствии</w:t>
      </w:r>
      <w:r>
        <w:rPr>
          <w:szCs w:val="28"/>
        </w:rPr>
        <w:t xml:space="preserve"> </w:t>
      </w:r>
      <w:r w:rsidRPr="00120059">
        <w:rPr>
          <w:szCs w:val="28"/>
        </w:rPr>
        <w:t>с системой координат, используемой для ведения государственного кадастра</w:t>
      </w:r>
      <w:r>
        <w:rPr>
          <w:szCs w:val="28"/>
        </w:rPr>
        <w:t xml:space="preserve"> </w:t>
      </w:r>
      <w:r w:rsidRPr="00120059">
        <w:rPr>
          <w:szCs w:val="28"/>
        </w:rPr>
        <w:t>недвижимости (МСК-</w:t>
      </w:r>
      <w:r>
        <w:rPr>
          <w:szCs w:val="28"/>
        </w:rPr>
        <w:t>74</w:t>
      </w:r>
      <w:r w:rsidRPr="00120059">
        <w:rPr>
          <w:szCs w:val="28"/>
        </w:rPr>
        <w:t>).</w:t>
      </w:r>
    </w:p>
    <w:p w:rsidR="00F00296" w:rsidRDefault="00F00296" w:rsidP="00717249">
      <w:pPr>
        <w:pStyle w:val="2a"/>
        <w:ind w:left="0" w:firstLine="851"/>
        <w:rPr>
          <w:b w:val="0"/>
        </w:rPr>
      </w:pPr>
    </w:p>
    <w:p w:rsidR="00F00296" w:rsidRPr="009E2B7A" w:rsidRDefault="00F00296" w:rsidP="00717249">
      <w:pPr>
        <w:pStyle w:val="2a"/>
        <w:ind w:left="0" w:firstLine="851"/>
      </w:pPr>
      <w:r w:rsidRPr="00830F54">
        <w:rPr>
          <w:b w:val="0"/>
        </w:rPr>
        <w:t>Ведомость координат поворотных точек границ образуемого земельного участка</w:t>
      </w:r>
      <w:r>
        <w:rPr>
          <w:b w:val="0"/>
        </w:rPr>
        <w:t xml:space="preserve"> </w:t>
      </w:r>
      <w:r w:rsidRPr="00F00296">
        <w:rPr>
          <w:b w:val="0"/>
        </w:rPr>
        <w:t>(система координат МСК-74)</w:t>
      </w:r>
    </w:p>
    <w:p w:rsidR="00F00296" w:rsidRPr="009E2B7A" w:rsidRDefault="00F00296" w:rsidP="00717249">
      <w:pPr>
        <w:pStyle w:val="ab"/>
        <w:ind w:firstLine="851"/>
      </w:pPr>
    </w:p>
    <w:tbl>
      <w:tblPr>
        <w:tblStyle w:val="af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1621"/>
        <w:gridCol w:w="1406"/>
        <w:gridCol w:w="1862"/>
      </w:tblGrid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>
              <w:t>№ поворотной точки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X, м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Y, м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1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605050.70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2213450.20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605049.34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2213456.26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3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605050.47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2213458.10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4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605059.03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2213460.17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5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605058.75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2213461.29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605046.07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2213458.31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7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605047.12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2213453.78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8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605031.84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2213449.82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9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605032.68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2213446.06</w:t>
            </w:r>
          </w:p>
        </w:tc>
      </w:tr>
      <w:tr w:rsidR="00F00296" w:rsidRPr="00B01396" w:rsidTr="00A45DFF">
        <w:trPr>
          <w:jc w:val="center"/>
        </w:trPr>
        <w:tc>
          <w:tcPr>
            <w:tcW w:w="850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1</w:t>
            </w:r>
          </w:p>
        </w:tc>
        <w:tc>
          <w:tcPr>
            <w:tcW w:w="1406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605050.70</w:t>
            </w:r>
          </w:p>
        </w:tc>
        <w:tc>
          <w:tcPr>
            <w:tcW w:w="1862" w:type="dxa"/>
            <w:vAlign w:val="center"/>
          </w:tcPr>
          <w:p w:rsidR="00F00296" w:rsidRPr="00B01396" w:rsidRDefault="00F00296" w:rsidP="00717249">
            <w:pPr>
              <w:pStyle w:val="ab"/>
              <w:jc w:val="center"/>
            </w:pPr>
            <w:r w:rsidRPr="00B01396">
              <w:t>2213450.20</w:t>
            </w:r>
          </w:p>
        </w:tc>
      </w:tr>
    </w:tbl>
    <w:p w:rsidR="00BA7D9F" w:rsidRPr="008E04A8" w:rsidRDefault="00F00296" w:rsidP="00717249">
      <w:pPr>
        <w:pStyle w:val="2d"/>
        <w:ind w:firstLine="851"/>
        <w:rPr>
          <w:b w:val="0"/>
        </w:rPr>
      </w:pPr>
      <w:bookmarkStart w:id="10" w:name="_Toc124766028"/>
      <w:r w:rsidRPr="008E04A8">
        <w:rPr>
          <w:rStyle w:val="2e"/>
          <w:b/>
        </w:rPr>
        <w:lastRenderedPageBreak/>
        <w:t>4.2.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 w:rsidRPr="008E04A8">
        <w:rPr>
          <w:b w:val="0"/>
        </w:rPr>
        <w:t>.</w:t>
      </w:r>
      <w:bookmarkEnd w:id="10"/>
    </w:p>
    <w:p w:rsidR="00F00296" w:rsidRPr="00F00296" w:rsidRDefault="00F00296" w:rsidP="00717249">
      <w:pPr>
        <w:pStyle w:val="ab"/>
        <w:ind w:firstLine="851"/>
      </w:pPr>
    </w:p>
    <w:p w:rsidR="00F00296" w:rsidRDefault="00F00296" w:rsidP="00717249">
      <w:pPr>
        <w:pStyle w:val="ab"/>
        <w:ind w:firstLine="851"/>
        <w:jc w:val="both"/>
      </w:pPr>
      <w:r>
        <w:t>Образование земельных участков, которые будут отнесены к территориям</w:t>
      </w:r>
      <w:r w:rsidR="005E36F8">
        <w:t xml:space="preserve"> </w:t>
      </w:r>
      <w:r>
        <w:t>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не предусматриваются данным проектом межевания территории.</w:t>
      </w:r>
    </w:p>
    <w:p w:rsidR="00F00296" w:rsidRDefault="00F00296" w:rsidP="00717249">
      <w:pPr>
        <w:pStyle w:val="ab"/>
        <w:ind w:firstLine="851"/>
      </w:pPr>
    </w:p>
    <w:p w:rsidR="00DD2B6F" w:rsidRPr="00DD2B6F" w:rsidRDefault="00DD2B6F" w:rsidP="00717249">
      <w:pPr>
        <w:pStyle w:val="2d"/>
        <w:ind w:firstLine="851"/>
      </w:pPr>
      <w:bookmarkStart w:id="11" w:name="_Toc124766029"/>
      <w:r w:rsidRPr="00DD2B6F">
        <w:t>4.3.</w:t>
      </w:r>
      <w:r>
        <w:t xml:space="preserve"> </w:t>
      </w:r>
      <w:r w:rsidRPr="00DD2B6F">
        <w:t>Вид разрешенного использования образуемых земельных участков.</w:t>
      </w:r>
      <w:bookmarkEnd w:id="11"/>
    </w:p>
    <w:p w:rsidR="001B2D1C" w:rsidRDefault="001B2D1C" w:rsidP="00717249">
      <w:pPr>
        <w:pStyle w:val="ab"/>
        <w:ind w:firstLine="851"/>
        <w:jc w:val="center"/>
        <w:rPr>
          <w:szCs w:val="28"/>
        </w:rPr>
      </w:pPr>
    </w:p>
    <w:p w:rsidR="008879BD" w:rsidRDefault="008879BD" w:rsidP="00717249">
      <w:pPr>
        <w:autoSpaceDE w:val="0"/>
        <w:autoSpaceDN w:val="0"/>
        <w:adjustRightInd w:val="0"/>
        <w:ind w:right="142" w:firstLine="851"/>
        <w:jc w:val="both"/>
        <w:rPr>
          <w:rFonts w:eastAsia="Calibri"/>
          <w:color w:val="FF0000"/>
          <w:sz w:val="28"/>
          <w:szCs w:val="28"/>
        </w:rPr>
      </w:pPr>
      <w:proofErr w:type="gramStart"/>
      <w:r w:rsidRPr="00D6013D">
        <w:rPr>
          <w:rFonts w:eastAsia="Calibri"/>
          <w:color w:val="000000"/>
          <w:sz w:val="28"/>
          <w:szCs w:val="28"/>
        </w:rPr>
        <w:t xml:space="preserve">Вид разрешенного использования образуемого земельного участка соответствует виду разрешенного использования </w:t>
      </w:r>
      <w:r w:rsidR="00DD2B6F">
        <w:rPr>
          <w:rFonts w:eastAsia="Calibri"/>
          <w:color w:val="000000"/>
          <w:sz w:val="28"/>
          <w:szCs w:val="28"/>
        </w:rPr>
        <w:t>исходного</w:t>
      </w:r>
      <w:r w:rsidRPr="00D6013D">
        <w:rPr>
          <w:rFonts w:eastAsia="Calibri"/>
          <w:color w:val="000000"/>
          <w:sz w:val="28"/>
          <w:szCs w:val="28"/>
        </w:rPr>
        <w:t xml:space="preserve"> земельного</w:t>
      </w:r>
      <w:r w:rsidR="00D6013D">
        <w:rPr>
          <w:rFonts w:eastAsia="Calibri"/>
          <w:color w:val="000000"/>
          <w:sz w:val="28"/>
          <w:szCs w:val="28"/>
        </w:rPr>
        <w:t xml:space="preserve"> </w:t>
      </w:r>
      <w:r w:rsidRPr="00D6013D">
        <w:rPr>
          <w:rFonts w:eastAsia="Calibri"/>
          <w:color w:val="000000"/>
          <w:sz w:val="28"/>
          <w:szCs w:val="28"/>
        </w:rPr>
        <w:t xml:space="preserve">участка с кадастровым номером </w:t>
      </w:r>
      <w:r w:rsidR="00D6013D" w:rsidRPr="00D6013D">
        <w:rPr>
          <w:rFonts w:eastAsia="Calibri"/>
          <w:color w:val="000000"/>
          <w:sz w:val="28"/>
          <w:szCs w:val="28"/>
        </w:rPr>
        <w:t>74:25:0305015:1087</w:t>
      </w:r>
      <w:r w:rsidRPr="00D6013D">
        <w:rPr>
          <w:rFonts w:eastAsia="Calibri"/>
          <w:color w:val="000000"/>
          <w:sz w:val="28"/>
          <w:szCs w:val="28"/>
        </w:rPr>
        <w:t xml:space="preserve">, расположенного в градостроительной зоне </w:t>
      </w:r>
      <w:r w:rsidR="00D6013D">
        <w:rPr>
          <w:rFonts w:eastAsia="Calibri"/>
          <w:color w:val="000000"/>
          <w:sz w:val="28"/>
          <w:szCs w:val="28"/>
        </w:rPr>
        <w:t>Ж</w:t>
      </w:r>
      <w:r w:rsidR="00DD2B6F">
        <w:rPr>
          <w:rFonts w:eastAsia="Calibri"/>
          <w:color w:val="000000"/>
          <w:sz w:val="28"/>
          <w:szCs w:val="28"/>
        </w:rPr>
        <w:t>-</w:t>
      </w:r>
      <w:r w:rsidR="00D6013D">
        <w:rPr>
          <w:rFonts w:eastAsia="Calibri"/>
          <w:color w:val="000000"/>
          <w:sz w:val="28"/>
          <w:szCs w:val="28"/>
        </w:rPr>
        <w:t>3</w:t>
      </w:r>
      <w:r w:rsidRPr="00D6013D">
        <w:rPr>
          <w:rFonts w:eastAsia="Calibri"/>
          <w:color w:val="000000"/>
          <w:sz w:val="28"/>
          <w:szCs w:val="28"/>
        </w:rPr>
        <w:t xml:space="preserve"> </w:t>
      </w:r>
      <w:r w:rsidRPr="00DD2B6F">
        <w:rPr>
          <w:rFonts w:eastAsia="Calibri"/>
          <w:sz w:val="28"/>
          <w:szCs w:val="28"/>
        </w:rPr>
        <w:t xml:space="preserve">«Зона </w:t>
      </w:r>
      <w:r w:rsidR="00DD2B6F" w:rsidRPr="00DD2B6F">
        <w:rPr>
          <w:rFonts w:eastAsia="Calibri"/>
          <w:sz w:val="28"/>
          <w:szCs w:val="28"/>
        </w:rPr>
        <w:t xml:space="preserve">застройки </w:t>
      </w:r>
      <w:proofErr w:type="spellStart"/>
      <w:r w:rsidR="00DD2B6F" w:rsidRPr="00DD2B6F">
        <w:rPr>
          <w:rFonts w:eastAsia="Calibri"/>
          <w:sz w:val="28"/>
          <w:szCs w:val="28"/>
        </w:rPr>
        <w:t>среднеэтажными</w:t>
      </w:r>
      <w:proofErr w:type="spellEnd"/>
      <w:r w:rsidR="00DD2B6F" w:rsidRPr="00DD2B6F">
        <w:rPr>
          <w:rFonts w:eastAsia="Calibri"/>
          <w:sz w:val="28"/>
          <w:szCs w:val="28"/>
        </w:rPr>
        <w:t xml:space="preserve"> жилыми домами</w:t>
      </w:r>
      <w:r w:rsidRPr="00DD2B6F">
        <w:rPr>
          <w:rFonts w:eastAsia="Calibri"/>
          <w:sz w:val="28"/>
          <w:szCs w:val="28"/>
        </w:rPr>
        <w:t>»</w:t>
      </w:r>
      <w:r w:rsidRPr="00D6013D">
        <w:rPr>
          <w:rFonts w:eastAsia="Calibri"/>
          <w:color w:val="FF0000"/>
          <w:sz w:val="28"/>
          <w:szCs w:val="28"/>
        </w:rPr>
        <w:t xml:space="preserve"> </w:t>
      </w:r>
      <w:r w:rsidR="00DD2B6F" w:rsidRPr="00DD2B6F">
        <w:rPr>
          <w:rFonts w:eastAsia="Calibri"/>
          <w:sz w:val="28"/>
          <w:szCs w:val="28"/>
        </w:rPr>
        <w:t xml:space="preserve">в соответствии с </w:t>
      </w:r>
      <w:r w:rsidR="00010B68" w:rsidRPr="00010B68">
        <w:rPr>
          <w:rFonts w:eastAsia="Calibri"/>
          <w:sz w:val="28"/>
          <w:szCs w:val="28"/>
        </w:rPr>
        <w:t>Решение</w:t>
      </w:r>
      <w:r w:rsidR="00010B68">
        <w:rPr>
          <w:rFonts w:eastAsia="Calibri"/>
          <w:sz w:val="28"/>
          <w:szCs w:val="28"/>
        </w:rPr>
        <w:t>м</w:t>
      </w:r>
      <w:r w:rsidR="00010B68" w:rsidRPr="00010B68">
        <w:rPr>
          <w:rFonts w:eastAsia="Calibri"/>
          <w:sz w:val="28"/>
          <w:szCs w:val="28"/>
        </w:rPr>
        <w:t xml:space="preserve">  Собрания депутатов Златоустовского городского округа №33 - ЗГО от 01.06.2022</w:t>
      </w:r>
      <w:r w:rsidR="00010B68">
        <w:rPr>
          <w:rFonts w:eastAsia="Calibri"/>
          <w:sz w:val="28"/>
          <w:szCs w:val="28"/>
        </w:rPr>
        <w:t xml:space="preserve"> </w:t>
      </w:r>
      <w:r w:rsidR="00010B68" w:rsidRPr="00010B68">
        <w:rPr>
          <w:rFonts w:eastAsia="Calibri"/>
          <w:sz w:val="28"/>
          <w:szCs w:val="28"/>
        </w:rPr>
        <w:t>г. «О внесении изменений в решение Собрания депутатов Златоустовского городского округа от 28.12.2009</w:t>
      </w:r>
      <w:r w:rsidR="00010B68">
        <w:rPr>
          <w:rFonts w:eastAsia="Calibri"/>
          <w:sz w:val="28"/>
          <w:szCs w:val="28"/>
        </w:rPr>
        <w:t xml:space="preserve"> </w:t>
      </w:r>
      <w:r w:rsidR="00010B68" w:rsidRPr="00010B68">
        <w:rPr>
          <w:rFonts w:eastAsia="Calibri"/>
          <w:sz w:val="28"/>
          <w:szCs w:val="28"/>
        </w:rPr>
        <w:t>г. №103-ЗГО «Об утверждении</w:t>
      </w:r>
      <w:proofErr w:type="gramEnd"/>
      <w:r w:rsidR="00010B68" w:rsidRPr="00010B68">
        <w:rPr>
          <w:rFonts w:eastAsia="Calibri"/>
          <w:sz w:val="28"/>
          <w:szCs w:val="28"/>
        </w:rPr>
        <w:t xml:space="preserve"> Генерального плана Златоустовского городского округа и Правил землепользования и застройки Златоустовского городского округа»</w:t>
      </w:r>
      <w:r w:rsidR="003003C4">
        <w:rPr>
          <w:rFonts w:eastAsia="Calibri"/>
          <w:sz w:val="28"/>
          <w:szCs w:val="28"/>
        </w:rPr>
        <w:t>.</w:t>
      </w:r>
    </w:p>
    <w:p w:rsidR="008879BD" w:rsidRDefault="008879BD" w:rsidP="00717249">
      <w:pPr>
        <w:autoSpaceDE w:val="0"/>
        <w:autoSpaceDN w:val="0"/>
        <w:adjustRightInd w:val="0"/>
        <w:ind w:right="142" w:firstLine="851"/>
        <w:jc w:val="both"/>
        <w:rPr>
          <w:rFonts w:eastAsia="Calibri"/>
          <w:color w:val="000000"/>
          <w:sz w:val="28"/>
          <w:szCs w:val="28"/>
        </w:rPr>
      </w:pPr>
      <w:proofErr w:type="gramStart"/>
      <w:r w:rsidRPr="00D6013D">
        <w:rPr>
          <w:rFonts w:eastAsia="Calibri"/>
          <w:color w:val="000000"/>
          <w:sz w:val="28"/>
          <w:szCs w:val="28"/>
        </w:rPr>
        <w:t xml:space="preserve">Вид разрешенного использования образуемого земельного участка, а также его площадь </w:t>
      </w:r>
      <w:r w:rsidR="00DD2B6F">
        <w:rPr>
          <w:rFonts w:eastAsia="Calibri"/>
          <w:color w:val="000000"/>
          <w:sz w:val="28"/>
          <w:szCs w:val="28"/>
        </w:rPr>
        <w:t>представлены в таблицах № 1.</w:t>
      </w:r>
      <w:proofErr w:type="gramEnd"/>
    </w:p>
    <w:p w:rsidR="00830F54" w:rsidRDefault="00830F54" w:rsidP="00717249">
      <w:pPr>
        <w:autoSpaceDE w:val="0"/>
        <w:autoSpaceDN w:val="0"/>
        <w:adjustRightInd w:val="0"/>
        <w:ind w:right="142" w:firstLine="851"/>
        <w:jc w:val="both"/>
        <w:rPr>
          <w:rFonts w:eastAsia="Calibri"/>
          <w:color w:val="000000"/>
          <w:sz w:val="28"/>
          <w:szCs w:val="28"/>
        </w:rPr>
      </w:pPr>
    </w:p>
    <w:p w:rsidR="00830F54" w:rsidRPr="00D6013D" w:rsidRDefault="00830F54" w:rsidP="00717249">
      <w:pPr>
        <w:autoSpaceDE w:val="0"/>
        <w:autoSpaceDN w:val="0"/>
        <w:adjustRightInd w:val="0"/>
        <w:ind w:right="142" w:firstLine="851"/>
        <w:jc w:val="center"/>
        <w:rPr>
          <w:rFonts w:eastAsia="Calibri"/>
          <w:color w:val="000000"/>
          <w:sz w:val="28"/>
          <w:szCs w:val="28"/>
        </w:rPr>
      </w:pPr>
      <w:r w:rsidRPr="00830F54">
        <w:rPr>
          <w:rFonts w:eastAsia="Calibri"/>
          <w:color w:val="000000"/>
          <w:sz w:val="28"/>
          <w:szCs w:val="28"/>
        </w:rPr>
        <w:t>Таблица № 1</w:t>
      </w:r>
      <w:r>
        <w:rPr>
          <w:rFonts w:eastAsia="Calibri"/>
          <w:color w:val="000000"/>
          <w:sz w:val="28"/>
          <w:szCs w:val="28"/>
        </w:rPr>
        <w:t>.</w:t>
      </w:r>
      <w:r w:rsidRPr="00830F54">
        <w:rPr>
          <w:rFonts w:eastAsia="Calibri"/>
          <w:color w:val="000000"/>
          <w:sz w:val="28"/>
          <w:szCs w:val="28"/>
        </w:rPr>
        <w:t xml:space="preserve"> Перечень и сведения о площади образуемого земельного участка, в том числе возможные способы его образования, вид разрешенного использования образуемого земельного участка</w:t>
      </w:r>
    </w:p>
    <w:p w:rsidR="001B2D1C" w:rsidRDefault="001B2D1C" w:rsidP="00717249">
      <w:pPr>
        <w:pStyle w:val="ab"/>
        <w:ind w:firstLine="851"/>
        <w:rPr>
          <w:szCs w:val="28"/>
        </w:rPr>
      </w:pPr>
    </w:p>
    <w:tbl>
      <w:tblPr>
        <w:tblW w:w="487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7"/>
        <w:gridCol w:w="1541"/>
        <w:gridCol w:w="2376"/>
        <w:gridCol w:w="1537"/>
        <w:gridCol w:w="3040"/>
      </w:tblGrid>
      <w:tr w:rsidR="00B01396" w:rsidRPr="00F06608" w:rsidTr="00B01396">
        <w:trPr>
          <w:trHeight w:val="1378"/>
        </w:trPr>
        <w:tc>
          <w:tcPr>
            <w:tcW w:w="706" w:type="pct"/>
            <w:vAlign w:val="center"/>
          </w:tcPr>
          <w:p w:rsidR="00B01396" w:rsidRPr="00F06608" w:rsidRDefault="00B01396" w:rsidP="00717249">
            <w:pPr>
              <w:ind w:firstLine="34"/>
              <w:jc w:val="center"/>
              <w:rPr>
                <w:b/>
              </w:rPr>
            </w:pPr>
            <w:r w:rsidRPr="00F06608">
              <w:rPr>
                <w:b/>
              </w:rPr>
              <w:t>Условный номер ЗУ</w:t>
            </w:r>
          </w:p>
        </w:tc>
        <w:tc>
          <w:tcPr>
            <w:tcW w:w="779" w:type="pct"/>
            <w:vAlign w:val="center"/>
          </w:tcPr>
          <w:p w:rsidR="00B01396" w:rsidRPr="00F06608" w:rsidRDefault="00B01396" w:rsidP="00717249">
            <w:pPr>
              <w:ind w:firstLine="34"/>
              <w:jc w:val="center"/>
              <w:rPr>
                <w:b/>
              </w:rPr>
            </w:pPr>
            <w:r w:rsidRPr="00F06608">
              <w:rPr>
                <w:b/>
              </w:rPr>
              <w:t>Площадь ЗУ, м</w:t>
            </w:r>
            <w:proofErr w:type="gramStart"/>
            <w:r w:rsidRPr="00F06608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1201" w:type="pct"/>
            <w:tcBorders>
              <w:top w:val="single" w:sz="4" w:space="0" w:color="auto"/>
            </w:tcBorders>
            <w:vAlign w:val="center"/>
          </w:tcPr>
          <w:p w:rsidR="00B01396" w:rsidRPr="009118D7" w:rsidRDefault="00B01396" w:rsidP="00717249">
            <w:pPr>
              <w:ind w:firstLine="34"/>
              <w:jc w:val="center"/>
              <w:rPr>
                <w:b/>
              </w:rPr>
            </w:pPr>
            <w:r>
              <w:rPr>
                <w:b/>
              </w:rPr>
              <w:t>Вид разрешенного использования земельного участка</w:t>
            </w:r>
          </w:p>
        </w:tc>
        <w:tc>
          <w:tcPr>
            <w:tcW w:w="777" w:type="pct"/>
            <w:vAlign w:val="center"/>
          </w:tcPr>
          <w:p w:rsidR="00B01396" w:rsidRPr="00F06608" w:rsidRDefault="00B01396" w:rsidP="00717249">
            <w:pPr>
              <w:ind w:firstLine="34"/>
              <w:jc w:val="center"/>
              <w:rPr>
                <w:b/>
              </w:rPr>
            </w:pPr>
            <w:r w:rsidRPr="00F06608">
              <w:rPr>
                <w:b/>
              </w:rPr>
              <w:t>Категория земель</w:t>
            </w:r>
          </w:p>
        </w:tc>
        <w:tc>
          <w:tcPr>
            <w:tcW w:w="1537" w:type="pct"/>
            <w:vAlign w:val="center"/>
          </w:tcPr>
          <w:p w:rsidR="00B01396" w:rsidRPr="00F06608" w:rsidRDefault="00B01396" w:rsidP="00717249">
            <w:pPr>
              <w:ind w:firstLine="34"/>
              <w:jc w:val="center"/>
              <w:rPr>
                <w:b/>
              </w:rPr>
            </w:pPr>
            <w:r>
              <w:rPr>
                <w:b/>
              </w:rPr>
              <w:t>Способ образования земельного участка</w:t>
            </w:r>
          </w:p>
        </w:tc>
      </w:tr>
      <w:tr w:rsidR="00B01396" w:rsidRPr="00E51BDA" w:rsidTr="00B01396">
        <w:trPr>
          <w:trHeight w:val="364"/>
        </w:trPr>
        <w:tc>
          <w:tcPr>
            <w:tcW w:w="706" w:type="pct"/>
            <w:vAlign w:val="center"/>
          </w:tcPr>
          <w:p w:rsidR="00B01396" w:rsidRPr="00E51BDA" w:rsidRDefault="00B01396" w:rsidP="00717249">
            <w:pPr>
              <w:pStyle w:val="S1"/>
              <w:tabs>
                <w:tab w:val="left" w:pos="7155"/>
              </w:tabs>
              <w:spacing w:line="276" w:lineRule="auto"/>
              <w:ind w:firstLine="34"/>
              <w:jc w:val="center"/>
            </w:pPr>
            <w:r>
              <w:t>ЗУ</w:t>
            </w:r>
            <w:proofErr w:type="gramStart"/>
            <w:r w:rsidRPr="00E51BDA">
              <w:t>1</w:t>
            </w:r>
            <w:proofErr w:type="gramEnd"/>
          </w:p>
        </w:tc>
        <w:tc>
          <w:tcPr>
            <w:tcW w:w="779" w:type="pct"/>
            <w:vAlign w:val="center"/>
          </w:tcPr>
          <w:p w:rsidR="00B01396" w:rsidRPr="00D87575" w:rsidRDefault="00B01396" w:rsidP="00717249">
            <w:pPr>
              <w:ind w:firstLine="34"/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1201" w:type="pct"/>
            <w:vAlign w:val="center"/>
          </w:tcPr>
          <w:p w:rsidR="00B01396" w:rsidRDefault="00B01396" w:rsidP="00717249">
            <w:pPr>
              <w:ind w:firstLine="34"/>
              <w:jc w:val="center"/>
            </w:pPr>
            <w:r w:rsidRPr="00D6013D">
              <w:t>строительство магазинов</w:t>
            </w:r>
          </w:p>
        </w:tc>
        <w:tc>
          <w:tcPr>
            <w:tcW w:w="777" w:type="pct"/>
            <w:vAlign w:val="center"/>
          </w:tcPr>
          <w:p w:rsidR="00B01396" w:rsidRPr="00E51BDA" w:rsidRDefault="00B01396" w:rsidP="00717249">
            <w:pPr>
              <w:ind w:firstLine="34"/>
              <w:jc w:val="center"/>
            </w:pPr>
            <w:r w:rsidRPr="00E51BDA">
              <w:t>Земли населённых пунктов</w:t>
            </w:r>
          </w:p>
        </w:tc>
        <w:tc>
          <w:tcPr>
            <w:tcW w:w="1537" w:type="pct"/>
          </w:tcPr>
          <w:p w:rsidR="00B01396" w:rsidRDefault="00B01396" w:rsidP="00717249">
            <w:pPr>
              <w:ind w:firstLine="34"/>
              <w:jc w:val="center"/>
            </w:pPr>
            <w:r>
              <w:t xml:space="preserve">перераспределение земельного участка с кадастровым номером </w:t>
            </w:r>
            <w:r w:rsidRPr="00B01396">
              <w:t>74:25:0305015:1087</w:t>
            </w:r>
            <w:r>
              <w:t>,</w:t>
            </w:r>
          </w:p>
          <w:p w:rsidR="00B01396" w:rsidRPr="00E51BDA" w:rsidRDefault="009E2B7A" w:rsidP="00717249">
            <w:pPr>
              <w:ind w:firstLine="34"/>
              <w:jc w:val="center"/>
            </w:pPr>
            <w:r>
              <w:t xml:space="preserve"> и</w:t>
            </w:r>
            <w:r w:rsidRPr="009E2B7A">
              <w:t xml:space="preserve"> земель, находящихся в государственной или муниципальной собственности</w:t>
            </w:r>
          </w:p>
        </w:tc>
      </w:tr>
    </w:tbl>
    <w:p w:rsidR="00D51B68" w:rsidRDefault="00D51B68" w:rsidP="00717249">
      <w:pPr>
        <w:pStyle w:val="18"/>
        <w:ind w:firstLine="851"/>
      </w:pPr>
      <w:bookmarkStart w:id="12" w:name="_Toc124766030"/>
    </w:p>
    <w:p w:rsidR="00C76CF9" w:rsidRDefault="00010B68" w:rsidP="00717249">
      <w:pPr>
        <w:pStyle w:val="2d"/>
        <w:ind w:firstLine="851"/>
      </w:pPr>
      <w:r w:rsidRPr="00010B68">
        <w:lastRenderedPageBreak/>
        <w:t>5.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  <w:bookmarkEnd w:id="12"/>
    </w:p>
    <w:p w:rsidR="00FA3223" w:rsidRPr="00010B68" w:rsidRDefault="00FA3223" w:rsidP="00717249">
      <w:pPr>
        <w:pStyle w:val="S1"/>
        <w:spacing w:line="276" w:lineRule="auto"/>
        <w:ind w:right="142" w:firstLine="851"/>
        <w:jc w:val="center"/>
        <w:rPr>
          <w:b/>
          <w:sz w:val="28"/>
          <w:szCs w:val="28"/>
        </w:rPr>
      </w:pPr>
    </w:p>
    <w:p w:rsidR="004C75BE" w:rsidRDefault="00010B68" w:rsidP="00717249">
      <w:pPr>
        <w:pStyle w:val="S1"/>
        <w:spacing w:line="276" w:lineRule="auto"/>
        <w:ind w:firstLine="851"/>
        <w:rPr>
          <w:sz w:val="28"/>
          <w:szCs w:val="28"/>
        </w:rPr>
      </w:pPr>
      <w:r w:rsidRPr="00010B68">
        <w:rPr>
          <w:sz w:val="28"/>
          <w:szCs w:val="28"/>
        </w:rPr>
        <w:t>Проект межевания территории не включает в себя участки лесов, лесничеств, лесопарков, лесных кварталов, лесотаксационных выделов или частей лесотаксационных выделов, не определяет их количественные и качественные характеристики, не содержит сведений о нахождении лесного участка в границах особо защитных участков лесов.</w:t>
      </w:r>
    </w:p>
    <w:p w:rsidR="00010B68" w:rsidRPr="00010B68" w:rsidRDefault="00010B68" w:rsidP="00717249">
      <w:pPr>
        <w:pStyle w:val="S1"/>
        <w:spacing w:line="276" w:lineRule="auto"/>
        <w:ind w:firstLine="851"/>
        <w:rPr>
          <w:sz w:val="28"/>
          <w:szCs w:val="28"/>
        </w:rPr>
      </w:pPr>
    </w:p>
    <w:p w:rsidR="00C76CF9" w:rsidRDefault="00BE5DCB" w:rsidP="00717249">
      <w:pPr>
        <w:pStyle w:val="2d"/>
        <w:ind w:firstLine="851"/>
        <w:rPr>
          <w:shd w:val="clear" w:color="auto" w:fill="FFFFFF"/>
        </w:rPr>
      </w:pPr>
      <w:bookmarkStart w:id="13" w:name="_Toc124766031"/>
      <w:bookmarkStart w:id="14" w:name="_Toc477879286"/>
      <w:r>
        <w:rPr>
          <w:shd w:val="clear" w:color="auto" w:fill="FFFFFF"/>
        </w:rPr>
        <w:t>6</w:t>
      </w:r>
      <w:r w:rsidR="00F710CF" w:rsidRPr="00EA0B57">
        <w:rPr>
          <w:shd w:val="clear" w:color="auto" w:fill="FFFFFF"/>
        </w:rPr>
        <w:t>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13"/>
      <w:r w:rsidR="00F710CF" w:rsidRPr="00EA0B57">
        <w:rPr>
          <w:shd w:val="clear" w:color="auto" w:fill="FFFFFF"/>
        </w:rPr>
        <w:t xml:space="preserve"> </w:t>
      </w:r>
    </w:p>
    <w:p w:rsidR="007005AB" w:rsidRPr="007005AB" w:rsidRDefault="007005AB" w:rsidP="00717249">
      <w:pPr>
        <w:pStyle w:val="ab"/>
        <w:ind w:firstLine="851"/>
      </w:pPr>
    </w:p>
    <w:bookmarkEnd w:id="14"/>
    <w:p w:rsidR="00F710CF" w:rsidRPr="00EA0B57" w:rsidRDefault="007005AB" w:rsidP="00717249">
      <w:pPr>
        <w:pStyle w:val="ab"/>
        <w:spacing w:line="276" w:lineRule="auto"/>
        <w:ind w:right="142" w:firstLine="851"/>
        <w:jc w:val="both"/>
        <w:rPr>
          <w:szCs w:val="28"/>
        </w:rPr>
      </w:pPr>
      <w:r w:rsidRPr="007005AB">
        <w:rPr>
          <w:bCs/>
          <w:szCs w:val="28"/>
        </w:rPr>
        <w:t>Координаты поворотных точек границы территории, в отношении которой утвержден проект межевания, совпадают с координатами поворотных точек об</w:t>
      </w:r>
      <w:r>
        <w:rPr>
          <w:bCs/>
          <w:szCs w:val="28"/>
        </w:rPr>
        <w:t xml:space="preserve">разуемого земельного участка </w:t>
      </w:r>
      <w:proofErr w:type="gramStart"/>
      <w:r w:rsidR="009220DE">
        <w:rPr>
          <w:bCs/>
          <w:szCs w:val="28"/>
        </w:rPr>
        <w:t>:</w:t>
      </w:r>
      <w:r>
        <w:rPr>
          <w:bCs/>
          <w:szCs w:val="28"/>
        </w:rPr>
        <w:t>З</w:t>
      </w:r>
      <w:proofErr w:type="gramEnd"/>
      <w:r>
        <w:rPr>
          <w:bCs/>
          <w:szCs w:val="28"/>
        </w:rPr>
        <w:t>У</w:t>
      </w:r>
      <w:r w:rsidRPr="007005AB">
        <w:rPr>
          <w:bCs/>
          <w:szCs w:val="28"/>
        </w:rPr>
        <w:t>1.</w:t>
      </w:r>
    </w:p>
    <w:p w:rsidR="00F710CF" w:rsidRPr="00EA0B57" w:rsidRDefault="00F710CF" w:rsidP="00717249">
      <w:pPr>
        <w:ind w:firstLine="851"/>
        <w:rPr>
          <w:bCs/>
          <w:sz w:val="28"/>
          <w:szCs w:val="28"/>
        </w:rPr>
      </w:pPr>
    </w:p>
    <w:p w:rsidR="00A45DFF" w:rsidRDefault="00A45DFF" w:rsidP="00717249">
      <w:pPr>
        <w:pStyle w:val="18"/>
        <w:ind w:firstLine="851"/>
      </w:pPr>
      <w:bookmarkStart w:id="15" w:name="_Toc124766032"/>
    </w:p>
    <w:p w:rsidR="00A45DFF" w:rsidRDefault="00A45DFF" w:rsidP="00717249">
      <w:pPr>
        <w:pStyle w:val="18"/>
        <w:ind w:firstLine="851"/>
      </w:pPr>
    </w:p>
    <w:p w:rsidR="00D51B68" w:rsidRPr="00F31DA9" w:rsidRDefault="00D51B68" w:rsidP="00717249">
      <w:pPr>
        <w:pStyle w:val="18"/>
        <w:ind w:firstLine="851"/>
      </w:pPr>
      <w:r>
        <w:rPr>
          <w:lang w:val="en-US"/>
        </w:rPr>
        <w:t>II</w:t>
      </w:r>
      <w:r w:rsidR="00717249">
        <w:t>. Материалы по обоснованию</w:t>
      </w:r>
    </w:p>
    <w:p w:rsidR="00D51B68" w:rsidRDefault="00D51B68" w:rsidP="00717249">
      <w:pPr>
        <w:pStyle w:val="2d"/>
        <w:ind w:firstLine="851"/>
        <w:rPr>
          <w:rFonts w:eastAsia="TimesNewRomanPSMT"/>
        </w:rPr>
      </w:pPr>
      <w:r>
        <w:rPr>
          <w:rFonts w:eastAsia="TimesNewRomanPSMT"/>
        </w:rPr>
        <w:t xml:space="preserve">1. </w:t>
      </w:r>
      <w:r w:rsidRPr="00D51B68">
        <w:rPr>
          <w:rFonts w:eastAsia="TimesNewRomanPSMT"/>
        </w:rPr>
        <w:t>Положение о проекте межевания территории</w:t>
      </w:r>
    </w:p>
    <w:p w:rsidR="00717249" w:rsidRDefault="00717249" w:rsidP="00717249">
      <w:pPr>
        <w:pStyle w:val="2d"/>
        <w:spacing w:before="0" w:after="0"/>
        <w:ind w:firstLine="851"/>
        <w:rPr>
          <w:rFonts w:eastAsia="TimesNewRomanPSMT"/>
        </w:rPr>
      </w:pPr>
    </w:p>
    <w:p w:rsidR="006F42FB" w:rsidRDefault="00D51B68" w:rsidP="00717249">
      <w:pPr>
        <w:pStyle w:val="2d"/>
        <w:spacing w:before="0" w:after="0"/>
        <w:ind w:firstLine="851"/>
        <w:jc w:val="both"/>
        <w:rPr>
          <w:rFonts w:eastAsia="TimesNewRomanPSMT"/>
          <w:b w:val="0"/>
        </w:rPr>
      </w:pPr>
      <w:r w:rsidRPr="006F42FB">
        <w:rPr>
          <w:rFonts w:eastAsia="TimesNewRomanPSMT"/>
          <w:b w:val="0"/>
        </w:rPr>
        <w:t>Основные положения о межевании территории изложены в ст. 43 Градостроительно</w:t>
      </w:r>
      <w:r w:rsidR="006F42FB" w:rsidRPr="006F42FB">
        <w:rPr>
          <w:rFonts w:eastAsia="TimesNewRomanPSMT"/>
          <w:b w:val="0"/>
        </w:rPr>
        <w:t xml:space="preserve">го Кодекса Российской Федерации. </w:t>
      </w:r>
      <w:proofErr w:type="gramStart"/>
      <w:r w:rsidRPr="006F42FB">
        <w:rPr>
          <w:rFonts w:eastAsia="TimesNewRomanPSMT"/>
          <w:b w:val="0"/>
        </w:rPr>
        <w:t>Подготовка проекта межевания территории осуществляется применительно к территории, расположенной в границах одного или нескольких смежных</w:t>
      </w:r>
      <w:r w:rsidR="006F42FB" w:rsidRPr="006F42FB">
        <w:rPr>
          <w:rFonts w:eastAsia="TimesNewRomanPSMT"/>
          <w:b w:val="0"/>
        </w:rPr>
        <w:t xml:space="preserve"> </w:t>
      </w:r>
      <w:r w:rsidRPr="006F42FB">
        <w:rPr>
          <w:rFonts w:eastAsia="TimesNewRomanPSMT"/>
          <w:b w:val="0"/>
        </w:rPr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</w:t>
      </w:r>
      <w:r w:rsidR="006F42FB" w:rsidRPr="006F42FB">
        <w:rPr>
          <w:rFonts w:eastAsia="TimesNewRomanPSMT"/>
          <w:b w:val="0"/>
        </w:rPr>
        <w:t xml:space="preserve"> </w:t>
      </w:r>
      <w:r w:rsidRPr="006F42FB">
        <w:rPr>
          <w:rFonts w:eastAsia="TimesNewRomanPSMT"/>
          <w:b w:val="0"/>
        </w:rPr>
        <w:t>схемой территориального планирования муниципального района, генеральным</w:t>
      </w:r>
      <w:r w:rsidR="006F42FB" w:rsidRPr="006F42FB">
        <w:rPr>
          <w:rFonts w:eastAsia="TimesNewRomanPSMT"/>
          <w:b w:val="0"/>
        </w:rPr>
        <w:t xml:space="preserve"> </w:t>
      </w:r>
      <w:r w:rsidRPr="006F42FB">
        <w:rPr>
          <w:rFonts w:eastAsia="TimesNewRomanPSMT"/>
          <w:b w:val="0"/>
        </w:rPr>
        <w:t>планом поселения, городского округа функциональной зоны.</w:t>
      </w:r>
      <w:proofErr w:type="gramEnd"/>
    </w:p>
    <w:p w:rsidR="00D51B68" w:rsidRPr="006F42FB" w:rsidRDefault="00D51B68" w:rsidP="00717249">
      <w:pPr>
        <w:pStyle w:val="2d"/>
        <w:spacing w:before="0" w:after="0"/>
        <w:ind w:firstLine="851"/>
        <w:jc w:val="both"/>
        <w:rPr>
          <w:rFonts w:eastAsia="TimesNewRomanPSMT"/>
          <w:b w:val="0"/>
        </w:rPr>
      </w:pPr>
      <w:r w:rsidRPr="006F42FB">
        <w:rPr>
          <w:b w:val="0"/>
          <w:color w:val="000000"/>
        </w:rPr>
        <w:t>Проект межевания территории разрабатывается в виде отдельного документа в границах элемента планировочной структуры, утвержденной проектом планировки территории,</w:t>
      </w:r>
      <w:r w:rsidR="006F42FB" w:rsidRPr="006F42FB">
        <w:rPr>
          <w:b w:val="0"/>
          <w:color w:val="000000"/>
        </w:rPr>
        <w:t xml:space="preserve"> </w:t>
      </w:r>
      <w:r w:rsidR="006F42FB">
        <w:rPr>
          <w:b w:val="0"/>
          <w:color w:val="000000"/>
        </w:rPr>
        <w:t xml:space="preserve">утвержденным </w:t>
      </w:r>
      <w:r w:rsidR="00DB1AE4" w:rsidRPr="00DB1AE4">
        <w:rPr>
          <w:b w:val="0"/>
        </w:rPr>
        <w:t>Распоряжением Администрации Златоустовского городского округа от 30.07.2013 г. № 1490-р</w:t>
      </w:r>
    </w:p>
    <w:p w:rsidR="006F42FB" w:rsidRPr="00DB1AE4" w:rsidRDefault="006F42FB" w:rsidP="00717249">
      <w:pPr>
        <w:ind w:firstLine="851"/>
        <w:jc w:val="both"/>
        <w:rPr>
          <w:sz w:val="28"/>
          <w:szCs w:val="28"/>
        </w:rPr>
      </w:pPr>
      <w:r w:rsidRPr="00DB1AE4">
        <w:rPr>
          <w:color w:val="000000"/>
          <w:sz w:val="28"/>
          <w:szCs w:val="28"/>
        </w:rPr>
        <w:t>Подготовка проекта межевания осуществлена применительно к</w:t>
      </w:r>
      <w:r w:rsidR="00DB1AE4">
        <w:rPr>
          <w:color w:val="000000"/>
          <w:sz w:val="28"/>
          <w:szCs w:val="28"/>
        </w:rPr>
        <w:t xml:space="preserve"> </w:t>
      </w:r>
      <w:r w:rsidRPr="00DB1AE4">
        <w:rPr>
          <w:color w:val="000000"/>
          <w:sz w:val="28"/>
          <w:szCs w:val="28"/>
        </w:rPr>
        <w:t>застроенной территории, расположенной в границе элемента</w:t>
      </w:r>
      <w:r w:rsidR="00DB1AE4">
        <w:rPr>
          <w:color w:val="000000"/>
          <w:sz w:val="28"/>
          <w:szCs w:val="28"/>
        </w:rPr>
        <w:t xml:space="preserve"> </w:t>
      </w:r>
      <w:r w:rsidRPr="00DB1AE4">
        <w:rPr>
          <w:color w:val="000000"/>
          <w:sz w:val="28"/>
          <w:szCs w:val="28"/>
        </w:rPr>
        <w:t>планировочной структуры (квартал).</w:t>
      </w:r>
      <w:r w:rsidR="00DB1AE4">
        <w:rPr>
          <w:color w:val="000000"/>
          <w:sz w:val="28"/>
          <w:szCs w:val="28"/>
        </w:rPr>
        <w:t xml:space="preserve"> </w:t>
      </w:r>
      <w:r w:rsidRPr="00DB1AE4">
        <w:rPr>
          <w:color w:val="000000"/>
          <w:sz w:val="28"/>
          <w:szCs w:val="28"/>
        </w:rPr>
        <w:t>Размер земельного участка в границе застроенной территории</w:t>
      </w:r>
      <w:r w:rsidR="00717249">
        <w:rPr>
          <w:color w:val="000000"/>
          <w:sz w:val="28"/>
          <w:szCs w:val="28"/>
        </w:rPr>
        <w:t xml:space="preserve"> </w:t>
      </w:r>
      <w:r w:rsidRPr="00DB1AE4">
        <w:rPr>
          <w:color w:val="000000"/>
          <w:sz w:val="28"/>
          <w:szCs w:val="28"/>
        </w:rPr>
        <w:t>устанавливаются с учетом фактического землепользования.</w:t>
      </w:r>
    </w:p>
    <w:p w:rsidR="00AC5BB9" w:rsidRPr="00EA0B57" w:rsidRDefault="00D51B68" w:rsidP="00717249">
      <w:pPr>
        <w:pStyle w:val="2d"/>
        <w:ind w:firstLine="851"/>
        <w:rPr>
          <w:rFonts w:eastAsia="TimesNewRomanPSMT"/>
        </w:rPr>
      </w:pPr>
      <w:r>
        <w:rPr>
          <w:rFonts w:eastAsia="TimesNewRomanPSMT"/>
        </w:rPr>
        <w:lastRenderedPageBreak/>
        <w:t>2</w:t>
      </w:r>
      <w:r w:rsidR="00AC5BB9" w:rsidRPr="00EA0B57">
        <w:rPr>
          <w:rFonts w:eastAsia="TimesNewRomanPSMT"/>
        </w:rPr>
        <w:t>. Красные линии.</w:t>
      </w:r>
      <w:bookmarkEnd w:id="15"/>
    </w:p>
    <w:p w:rsidR="00AC5BB9" w:rsidRDefault="00AC5BB9" w:rsidP="00717249">
      <w:pPr>
        <w:pStyle w:val="2c"/>
        <w:shd w:val="clear" w:color="auto" w:fill="auto"/>
        <w:tabs>
          <w:tab w:val="left" w:pos="851"/>
        </w:tabs>
        <w:spacing w:before="0" w:after="0" w:line="240" w:lineRule="auto"/>
        <w:ind w:right="142" w:firstLine="851"/>
        <w:jc w:val="center"/>
        <w:rPr>
          <w:rFonts w:eastAsia="TimesNewRomanPSMT"/>
          <w:b/>
          <w:color w:val="000000"/>
        </w:rPr>
      </w:pPr>
    </w:p>
    <w:p w:rsidR="00BE5DCB" w:rsidRDefault="00BE5DCB" w:rsidP="00717249">
      <w:pPr>
        <w:pStyle w:val="2c"/>
        <w:shd w:val="clear" w:color="auto" w:fill="auto"/>
        <w:tabs>
          <w:tab w:val="left" w:pos="284"/>
        </w:tabs>
        <w:spacing w:before="0" w:after="0" w:line="276" w:lineRule="auto"/>
        <w:ind w:right="142" w:firstLine="851"/>
        <w:jc w:val="both"/>
      </w:pPr>
      <w:r>
        <w:t>Красные линии представляют собой границы, отделяющие территории кварталов, микрорайонов и других элементов планировочной структуры от улиц, проездов и площадей в городских и сельских поселениях. Соблюдение красных линий обязательно при межевании и инвентаризации застроенных и подлежащих застройке земель в границах города или другого поселения, при оформлении документов гражданами и юридическими лицами на право собственности, владения, пользования и распоряжения земельными участками и другими объектами недвижимости, их государственной регистрации. 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BE5DCB" w:rsidRDefault="00BE5DCB" w:rsidP="00717249">
      <w:pPr>
        <w:pStyle w:val="2c"/>
        <w:shd w:val="clear" w:color="auto" w:fill="auto"/>
        <w:tabs>
          <w:tab w:val="left" w:pos="284"/>
        </w:tabs>
        <w:spacing w:before="0" w:after="0" w:line="276" w:lineRule="auto"/>
        <w:ind w:right="142" w:firstLine="851"/>
        <w:jc w:val="both"/>
      </w:pPr>
      <w:r>
        <w:t xml:space="preserve">Проектом межевания территории, не планируется размещение новых объектов капитального строительства, а также не предусматривается осуществление деятельности по комплексному и устойчивому развитию территории. </w:t>
      </w:r>
    </w:p>
    <w:p w:rsidR="004816F2" w:rsidRDefault="00D51B68" w:rsidP="00717249">
      <w:pPr>
        <w:pStyle w:val="2d"/>
        <w:ind w:firstLine="851"/>
      </w:pPr>
      <w:bookmarkStart w:id="16" w:name="_Toc124766033"/>
      <w:r>
        <w:t>3</w:t>
      </w:r>
      <w:r w:rsidR="004816F2" w:rsidRPr="004816F2">
        <w:t>. Сведения о границах зон действия публичных сервитутов</w:t>
      </w:r>
      <w:r w:rsidR="004816F2">
        <w:t>.</w:t>
      </w:r>
      <w:bookmarkEnd w:id="16"/>
    </w:p>
    <w:p w:rsidR="004816F2" w:rsidRPr="004816F2" w:rsidRDefault="004816F2" w:rsidP="00717249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DB1AE4" w:rsidRDefault="00DB1AE4" w:rsidP="00717249">
      <w:pPr>
        <w:spacing w:line="276" w:lineRule="auto"/>
        <w:ind w:firstLine="851"/>
        <w:jc w:val="both"/>
        <w:rPr>
          <w:sz w:val="28"/>
          <w:szCs w:val="28"/>
        </w:rPr>
      </w:pPr>
      <w:proofErr w:type="gramStart"/>
      <w:r w:rsidRPr="004816F2">
        <w:rPr>
          <w:sz w:val="28"/>
          <w:szCs w:val="28"/>
        </w:rPr>
        <w:t xml:space="preserve">Согласно сведений государственного кадастра </w:t>
      </w:r>
      <w:r>
        <w:rPr>
          <w:sz w:val="28"/>
          <w:szCs w:val="28"/>
        </w:rPr>
        <w:t xml:space="preserve">недвижимости, выданные филиалом </w:t>
      </w:r>
      <w:r w:rsidRPr="004816F2">
        <w:rPr>
          <w:sz w:val="28"/>
          <w:szCs w:val="28"/>
        </w:rPr>
        <w:t>Федерального государственного бюджетного учреждения "Федеральная кадастровая палата Федеральной службы государственной регистрации, кадастра и</w:t>
      </w:r>
      <w:r>
        <w:rPr>
          <w:sz w:val="28"/>
          <w:szCs w:val="28"/>
        </w:rPr>
        <w:t xml:space="preserve"> </w:t>
      </w:r>
      <w:r w:rsidRPr="004816F2">
        <w:rPr>
          <w:sz w:val="28"/>
          <w:szCs w:val="28"/>
        </w:rPr>
        <w:t>картографии" по Челябинской области</w:t>
      </w:r>
      <w:r>
        <w:rPr>
          <w:sz w:val="28"/>
          <w:szCs w:val="28"/>
        </w:rPr>
        <w:t xml:space="preserve"> </w:t>
      </w:r>
      <w:r w:rsidRPr="004816F2">
        <w:rPr>
          <w:sz w:val="28"/>
          <w:szCs w:val="28"/>
        </w:rPr>
        <w:t>информация о границах зон действия публичных сервитутов отсутствует</w:t>
      </w:r>
      <w:r>
        <w:rPr>
          <w:sz w:val="28"/>
          <w:szCs w:val="28"/>
        </w:rPr>
        <w:t>.</w:t>
      </w:r>
      <w:proofErr w:type="gramEnd"/>
    </w:p>
    <w:p w:rsidR="006F42FB" w:rsidRPr="00DB1AE4" w:rsidRDefault="006F42FB" w:rsidP="00717249">
      <w:pPr>
        <w:spacing w:line="276" w:lineRule="auto"/>
        <w:ind w:firstLine="851"/>
        <w:jc w:val="both"/>
        <w:rPr>
          <w:sz w:val="28"/>
          <w:szCs w:val="28"/>
        </w:rPr>
      </w:pPr>
      <w:r w:rsidRPr="00DB1AE4">
        <w:rPr>
          <w:sz w:val="28"/>
          <w:szCs w:val="28"/>
        </w:rPr>
        <w:t>Рассматриваемая территория имеет обременения в виде охранной зоны</w:t>
      </w:r>
      <w:r w:rsidR="00DB1AE4">
        <w:rPr>
          <w:sz w:val="28"/>
          <w:szCs w:val="28"/>
        </w:rPr>
        <w:t xml:space="preserve"> </w:t>
      </w:r>
      <w:r w:rsidR="00DB1AE4" w:rsidRPr="00DB1AE4">
        <w:rPr>
          <w:sz w:val="28"/>
          <w:szCs w:val="28"/>
        </w:rPr>
        <w:t xml:space="preserve">подстанции </w:t>
      </w:r>
      <w:r w:rsidRPr="00DB1AE4">
        <w:rPr>
          <w:sz w:val="28"/>
          <w:szCs w:val="28"/>
        </w:rPr>
        <w:t xml:space="preserve">(охранные зоны </w:t>
      </w:r>
      <w:r w:rsidR="00DB1AE4" w:rsidRPr="00DB1AE4">
        <w:rPr>
          <w:sz w:val="28"/>
          <w:szCs w:val="28"/>
        </w:rPr>
        <w:t>трансформаторной подстанции</w:t>
      </w:r>
      <w:r w:rsidR="00DB1AE4">
        <w:rPr>
          <w:sz w:val="28"/>
          <w:szCs w:val="28"/>
        </w:rPr>
        <w:t xml:space="preserve"> 10 м </w:t>
      </w:r>
      <w:r w:rsidR="00DB1AE4" w:rsidRPr="00DB1AE4">
        <w:rPr>
          <w:color w:val="000000"/>
          <w:sz w:val="28"/>
          <w:szCs w:val="28"/>
          <w:shd w:val="clear" w:color="auto" w:fill="FFFFFF"/>
        </w:rPr>
        <w:t>от зданий</w:t>
      </w:r>
      <w:r w:rsidRPr="00DB1AE4">
        <w:rPr>
          <w:sz w:val="28"/>
          <w:szCs w:val="28"/>
        </w:rPr>
        <w:t>).</w:t>
      </w:r>
    </w:p>
    <w:p w:rsidR="006F42FB" w:rsidRPr="00DB1AE4" w:rsidRDefault="006F42FB" w:rsidP="00717249">
      <w:pPr>
        <w:spacing w:line="276" w:lineRule="auto"/>
        <w:ind w:firstLine="851"/>
        <w:jc w:val="both"/>
        <w:rPr>
          <w:sz w:val="28"/>
          <w:szCs w:val="28"/>
        </w:rPr>
      </w:pPr>
      <w:r w:rsidRPr="00DB1AE4">
        <w:rPr>
          <w:sz w:val="28"/>
          <w:szCs w:val="28"/>
        </w:rPr>
        <w:t>Сведения о вышеуказанных охранных зонах представлены на листе в</w:t>
      </w:r>
      <w:r w:rsidR="00DB1AE4" w:rsidRPr="00DB1AE4">
        <w:rPr>
          <w:sz w:val="28"/>
          <w:szCs w:val="28"/>
        </w:rPr>
        <w:t xml:space="preserve"> </w:t>
      </w:r>
      <w:r w:rsidR="00E91F64" w:rsidRPr="00075754">
        <w:rPr>
          <w:sz w:val="28"/>
          <w:szCs w:val="28"/>
        </w:rPr>
        <w:t>опорном плане</w:t>
      </w:r>
      <w:r w:rsidR="00DB1AE4" w:rsidRPr="00075754">
        <w:rPr>
          <w:sz w:val="28"/>
          <w:szCs w:val="28"/>
        </w:rPr>
        <w:t>.</w:t>
      </w:r>
    </w:p>
    <w:p w:rsidR="004816F2" w:rsidRDefault="00D51B68" w:rsidP="00717249">
      <w:pPr>
        <w:pStyle w:val="2d"/>
        <w:ind w:firstLine="851"/>
      </w:pPr>
      <w:bookmarkStart w:id="17" w:name="_Toc124766034"/>
      <w:r>
        <w:t>4</w:t>
      </w:r>
      <w:r w:rsidR="004816F2" w:rsidRPr="004816F2">
        <w:t>. Наличие объектов культурного наследия</w:t>
      </w:r>
      <w:bookmarkEnd w:id="17"/>
      <w:r w:rsidR="004816F2" w:rsidRPr="004816F2">
        <w:t xml:space="preserve"> </w:t>
      </w:r>
      <w:bookmarkStart w:id="18" w:name="_Toc124766035"/>
      <w:r w:rsidR="004816F2" w:rsidRPr="004816F2">
        <w:t>(памятников истории и культуры)</w:t>
      </w:r>
      <w:bookmarkEnd w:id="18"/>
    </w:p>
    <w:p w:rsidR="004816F2" w:rsidRDefault="004816F2" w:rsidP="00717249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76744B" w:rsidRPr="0076744B" w:rsidRDefault="0076744B" w:rsidP="00717249">
      <w:pPr>
        <w:spacing w:line="276" w:lineRule="auto"/>
        <w:ind w:firstLine="851"/>
        <w:jc w:val="both"/>
        <w:rPr>
          <w:bCs/>
          <w:sz w:val="28"/>
          <w:szCs w:val="28"/>
        </w:rPr>
      </w:pPr>
      <w:proofErr w:type="gramStart"/>
      <w:r w:rsidRPr="0076744B">
        <w:rPr>
          <w:bCs/>
          <w:sz w:val="28"/>
          <w:szCs w:val="28"/>
        </w:rPr>
        <w:t>По данным единого государственного реестра объектов культурного наследия (памятников истории и культуры) народов Российской Федерации, перечня выявленных объектов культурного наследия, списка объектов, обладающих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признаками</w:t>
      </w:r>
      <w:r>
        <w:rPr>
          <w:bCs/>
          <w:sz w:val="28"/>
          <w:szCs w:val="28"/>
        </w:rPr>
        <w:t xml:space="preserve"> объектов культурного наследия </w:t>
      </w:r>
      <w:r w:rsidRPr="0076744B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рассматриваемой территории объекты культурного наследия, выявленные объекты культурного наследия, объекты, обладающие признаками объектов культурного наследия, а также их зоны охраны и защитные зоны отсутствуют.</w:t>
      </w:r>
      <w:proofErr w:type="gramEnd"/>
    </w:p>
    <w:p w:rsidR="004816F2" w:rsidRDefault="0076744B" w:rsidP="00717249">
      <w:pPr>
        <w:spacing w:line="276" w:lineRule="auto"/>
        <w:ind w:firstLine="851"/>
        <w:jc w:val="both"/>
        <w:rPr>
          <w:bCs/>
          <w:sz w:val="28"/>
          <w:szCs w:val="28"/>
        </w:rPr>
      </w:pPr>
      <w:proofErr w:type="gramStart"/>
      <w:r w:rsidRPr="0076744B">
        <w:rPr>
          <w:bCs/>
          <w:sz w:val="28"/>
          <w:szCs w:val="28"/>
        </w:rPr>
        <w:t>В соответствии с п. 4 ст. 36 Федерального закона от 25.06.2002 № 73-ФЗ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«Об объектах культурного наследия (памятниках истории и культуры) народов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lastRenderedPageBreak/>
        <w:t>Российской Федерации» в случае обнаружения в ходе проведения изыскательских, проектных, земляных, строительных, мелиоративных, хозяйственных работ,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работ по использованию лесов и иных работ объекта, обладающего признаками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объекта культурного наследия, в том числе объекта археологического наследия,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заказчик указанных работ, технический заказчик</w:t>
      </w:r>
      <w:proofErr w:type="gramEnd"/>
      <w:r w:rsidRPr="0076744B">
        <w:rPr>
          <w:bCs/>
          <w:sz w:val="28"/>
          <w:szCs w:val="28"/>
        </w:rPr>
        <w:t xml:space="preserve"> (застройщик) объекта капитального строительства, лицо, проводящее указанные работы, обязаны незамедлительно приостановить указанные работы и в течение трех дней со дня обнаружения такого объекта направить в управление письменное заявление об обнаруженном объекте культурного наследия, провести согласование вышеуказанных</w:t>
      </w:r>
      <w:r>
        <w:rPr>
          <w:bCs/>
          <w:sz w:val="28"/>
          <w:szCs w:val="28"/>
        </w:rPr>
        <w:t xml:space="preserve"> </w:t>
      </w:r>
      <w:r w:rsidRPr="0076744B">
        <w:rPr>
          <w:bCs/>
          <w:sz w:val="28"/>
          <w:szCs w:val="28"/>
        </w:rPr>
        <w:t>работ с управлением.</w:t>
      </w:r>
    </w:p>
    <w:p w:rsidR="006F42FB" w:rsidRDefault="006F42FB" w:rsidP="00717249">
      <w:pPr>
        <w:spacing w:line="276" w:lineRule="auto"/>
        <w:ind w:firstLine="851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6F42FB" w:rsidRDefault="006F42FB" w:rsidP="00717249">
      <w:pPr>
        <w:spacing w:line="276" w:lineRule="auto"/>
        <w:ind w:firstLine="851"/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5. </w:t>
      </w:r>
      <w:r w:rsidRPr="006F42FB">
        <w:rPr>
          <w:rFonts w:ascii="TimesNewRomanPS-BoldMT" w:hAnsi="TimesNewRomanPS-BoldMT"/>
          <w:b/>
          <w:bCs/>
          <w:color w:val="000000"/>
          <w:sz w:val="28"/>
          <w:szCs w:val="28"/>
        </w:rPr>
        <w:t>Объект капитального строительства.</w:t>
      </w:r>
    </w:p>
    <w:p w:rsidR="002D6BE9" w:rsidRDefault="002D6BE9" w:rsidP="00717249">
      <w:pPr>
        <w:spacing w:line="276" w:lineRule="auto"/>
        <w:ind w:firstLine="851"/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6F42FB" w:rsidRPr="002D6BE9" w:rsidRDefault="002D6BE9" w:rsidP="00717249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2D6BE9">
        <w:rPr>
          <w:sz w:val="28"/>
          <w:szCs w:val="28"/>
        </w:rPr>
        <w:t xml:space="preserve">Существующий объект капитального строительства </w:t>
      </w:r>
      <w:r>
        <w:rPr>
          <w:sz w:val="28"/>
          <w:szCs w:val="28"/>
        </w:rPr>
        <w:t xml:space="preserve">– </w:t>
      </w:r>
      <w:proofErr w:type="gramStart"/>
      <w:r w:rsidRPr="002D6BE9">
        <w:rPr>
          <w:sz w:val="28"/>
          <w:szCs w:val="28"/>
        </w:rPr>
        <w:t>нежилое</w:t>
      </w:r>
      <w:proofErr w:type="gramEnd"/>
      <w:r w:rsidRPr="002D6BE9">
        <w:rPr>
          <w:sz w:val="28"/>
          <w:szCs w:val="28"/>
        </w:rPr>
        <w:t xml:space="preserve"> одноэтажное здание-магазина.</w:t>
      </w:r>
      <w:r>
        <w:rPr>
          <w:sz w:val="28"/>
          <w:szCs w:val="28"/>
        </w:rPr>
        <w:t xml:space="preserve"> </w:t>
      </w:r>
      <w:r w:rsidR="006F42FB" w:rsidRPr="002D6BE9">
        <w:rPr>
          <w:sz w:val="28"/>
          <w:szCs w:val="28"/>
        </w:rPr>
        <w:t>Данные</w:t>
      </w:r>
      <w:r w:rsidRPr="002D6BE9">
        <w:rPr>
          <w:sz w:val="28"/>
          <w:szCs w:val="28"/>
        </w:rPr>
        <w:t xml:space="preserve"> </w:t>
      </w:r>
      <w:r w:rsidR="006F42FB" w:rsidRPr="002D6BE9">
        <w:rPr>
          <w:sz w:val="28"/>
          <w:szCs w:val="28"/>
        </w:rPr>
        <w:t>о</w:t>
      </w:r>
      <w:r w:rsidRPr="002D6BE9">
        <w:rPr>
          <w:sz w:val="28"/>
          <w:szCs w:val="28"/>
        </w:rPr>
        <w:t xml:space="preserve"> </w:t>
      </w:r>
      <w:r w:rsidR="006F42FB" w:rsidRPr="002D6BE9">
        <w:rPr>
          <w:sz w:val="28"/>
          <w:szCs w:val="28"/>
        </w:rPr>
        <w:t xml:space="preserve">существующих объектах недвижимости, </w:t>
      </w:r>
      <w:proofErr w:type="gramStart"/>
      <w:r w:rsidR="006F42FB" w:rsidRPr="002D6BE9">
        <w:rPr>
          <w:sz w:val="28"/>
          <w:szCs w:val="28"/>
        </w:rPr>
        <w:t>находящ</w:t>
      </w:r>
      <w:r>
        <w:rPr>
          <w:sz w:val="28"/>
          <w:szCs w:val="28"/>
        </w:rPr>
        <w:t>ееся</w:t>
      </w:r>
      <w:proofErr w:type="gramEnd"/>
      <w:r w:rsidR="006F42FB" w:rsidRPr="002D6BE9">
        <w:rPr>
          <w:sz w:val="28"/>
          <w:szCs w:val="28"/>
        </w:rPr>
        <w:t xml:space="preserve"> в собственности, отражены в исходных данных и приложениях в виде копий</w:t>
      </w:r>
      <w:r w:rsidRPr="002D6BE9">
        <w:rPr>
          <w:sz w:val="28"/>
          <w:szCs w:val="28"/>
        </w:rPr>
        <w:t xml:space="preserve"> </w:t>
      </w:r>
      <w:r w:rsidR="006F42FB" w:rsidRPr="002D6BE9">
        <w:rPr>
          <w:sz w:val="28"/>
          <w:szCs w:val="28"/>
        </w:rPr>
        <w:t>документов, подтв</w:t>
      </w:r>
      <w:r>
        <w:rPr>
          <w:sz w:val="28"/>
          <w:szCs w:val="28"/>
        </w:rPr>
        <w:t>ерждающих права собственности</w:t>
      </w:r>
      <w:r w:rsidR="006F42FB" w:rsidRPr="002D6BE9">
        <w:rPr>
          <w:sz w:val="28"/>
          <w:szCs w:val="28"/>
        </w:rPr>
        <w:t>.</w:t>
      </w:r>
    </w:p>
    <w:p w:rsidR="00717249" w:rsidRDefault="00717249" w:rsidP="00D51B68">
      <w:pPr>
        <w:rPr>
          <w:bCs/>
          <w:sz w:val="28"/>
          <w:szCs w:val="28"/>
        </w:rPr>
        <w:sectPr w:rsidR="00717249" w:rsidSect="00EA65B5">
          <w:pgSz w:w="11907" w:h="16839" w:code="9"/>
          <w:pgMar w:top="284" w:right="567" w:bottom="1418" w:left="1418" w:header="709" w:footer="119" w:gutter="0"/>
          <w:cols w:space="708"/>
          <w:titlePg/>
          <w:docGrid w:linePitch="381"/>
        </w:sect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717249" w:rsidRDefault="00717249" w:rsidP="00717249">
      <w:pPr>
        <w:jc w:val="center"/>
        <w:rPr>
          <w:b/>
          <w:bCs/>
          <w:sz w:val="28"/>
          <w:szCs w:val="28"/>
        </w:rPr>
      </w:pPr>
    </w:p>
    <w:p w:rsidR="00F710CF" w:rsidRDefault="00717249" w:rsidP="00717249">
      <w:pPr>
        <w:jc w:val="center"/>
        <w:rPr>
          <w:b/>
          <w:bCs/>
          <w:sz w:val="28"/>
          <w:szCs w:val="28"/>
        </w:rPr>
      </w:pPr>
      <w:r w:rsidRPr="00717249">
        <w:rPr>
          <w:b/>
          <w:bCs/>
          <w:sz w:val="28"/>
          <w:szCs w:val="28"/>
          <w:lang w:val="en-US"/>
        </w:rPr>
        <w:t>III</w:t>
      </w:r>
      <w:r w:rsidRPr="00717249">
        <w:rPr>
          <w:b/>
          <w:bCs/>
          <w:sz w:val="28"/>
          <w:szCs w:val="28"/>
        </w:rPr>
        <w:t>. Графическое приложение</w:t>
      </w:r>
    </w:p>
    <w:p w:rsidR="00A45DFF" w:rsidRDefault="00A45D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45DFF" w:rsidRDefault="00A45DFF" w:rsidP="00717249">
      <w:pPr>
        <w:jc w:val="center"/>
        <w:rPr>
          <w:b/>
          <w:bCs/>
          <w:sz w:val="28"/>
          <w:szCs w:val="28"/>
        </w:rPr>
        <w:sectPr w:rsidR="00A45DFF" w:rsidSect="00EA65B5">
          <w:pgSz w:w="11907" w:h="16839" w:code="9"/>
          <w:pgMar w:top="284" w:right="567" w:bottom="1418" w:left="1418" w:header="709" w:footer="119" w:gutter="0"/>
          <w:cols w:space="708"/>
          <w:titlePg/>
          <w:docGrid w:linePitch="381"/>
        </w:sectPr>
      </w:pPr>
    </w:p>
    <w:p w:rsidR="00A45DFF" w:rsidRDefault="00A45DFF" w:rsidP="00717249">
      <w:pPr>
        <w:jc w:val="center"/>
        <w:rPr>
          <w:b/>
          <w:bCs/>
          <w:sz w:val="28"/>
          <w:szCs w:val="28"/>
        </w:rPr>
        <w:sectPr w:rsidR="00A45DFF" w:rsidSect="003D00DB">
          <w:pgSz w:w="11907" w:h="16839" w:code="9"/>
          <w:pgMar w:top="295" w:right="567" w:bottom="1418" w:left="1418" w:header="709" w:footer="119" w:gutter="0"/>
          <w:cols w:space="708"/>
          <w:titlePg/>
          <w:docGrid w:linePitch="381"/>
        </w:sect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-1410385</wp:posOffset>
            </wp:positionH>
            <wp:positionV relativeFrom="paragraph">
              <wp:posOffset>1672251</wp:posOffset>
            </wp:positionV>
            <wp:extent cx="8915400" cy="6303840"/>
            <wp:effectExtent l="0" t="1314450" r="0" b="1278060"/>
            <wp:wrapNone/>
            <wp:docPr id="3" name="Рисунок 2" descr="Проект Межевани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- 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5400" cy="630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DFF" w:rsidRDefault="00A45DFF" w:rsidP="00717249">
      <w:pPr>
        <w:jc w:val="center"/>
        <w:rPr>
          <w:b/>
          <w:bCs/>
          <w:sz w:val="28"/>
          <w:szCs w:val="28"/>
        </w:rPr>
      </w:pPr>
    </w:p>
    <w:p w:rsidR="00A45DFF" w:rsidRDefault="00A45DF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294005</wp:posOffset>
            </wp:positionV>
            <wp:extent cx="6522085" cy="9231630"/>
            <wp:effectExtent l="19050" t="0" r="0" b="0"/>
            <wp:wrapNone/>
            <wp:docPr id="4" name="Рисунок 3" descr="Проект Межевани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- 0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923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br w:type="page"/>
      </w:r>
    </w:p>
    <w:p w:rsidR="00A45DFF" w:rsidRDefault="00A45DFF">
      <w:pPr>
        <w:rPr>
          <w:b/>
          <w:bCs/>
          <w:sz w:val="28"/>
          <w:szCs w:val="28"/>
        </w:rPr>
      </w:pPr>
    </w:p>
    <w:p w:rsidR="00A45DFF" w:rsidRDefault="00A45DF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556895</wp:posOffset>
            </wp:positionV>
            <wp:extent cx="6311265" cy="8915400"/>
            <wp:effectExtent l="19050" t="0" r="0" b="0"/>
            <wp:wrapNone/>
            <wp:docPr id="5" name="Рисунок 4" descr="Проект Межевани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- 00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br w:type="page"/>
      </w:r>
    </w:p>
    <w:p w:rsidR="00E91F64" w:rsidRDefault="00E91F64" w:rsidP="00717249">
      <w:pPr>
        <w:jc w:val="center"/>
        <w:rPr>
          <w:b/>
          <w:bCs/>
          <w:sz w:val="28"/>
          <w:szCs w:val="28"/>
        </w:rPr>
        <w:sectPr w:rsidR="00E91F64" w:rsidSect="00A45DFF">
          <w:pgSz w:w="11907" w:h="16839" w:code="9"/>
          <w:pgMar w:top="295" w:right="567" w:bottom="1418" w:left="1418" w:header="709" w:footer="119" w:gutter="0"/>
          <w:cols w:space="708"/>
          <w:titlePg/>
          <w:docGrid w:linePitch="381"/>
        </w:sect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A45DFF" w:rsidP="00717249">
      <w:pPr>
        <w:jc w:val="center"/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-BoldMT" w:hAnsi="TimesNewRomanPS-BoldMT"/>
          <w:b/>
          <w:bCs/>
          <w:noProof/>
          <w:color w:val="000000"/>
        </w:rPr>
        <w:drawing>
          <wp:inline distT="0" distB="0" distL="0" distR="0">
            <wp:extent cx="6299124" cy="9372600"/>
            <wp:effectExtent l="19050" t="0" r="6426" b="0"/>
            <wp:docPr id="7" name="Рисунок 5" descr="Проект Межевани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Межевания - 0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3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91F64" w:rsidRDefault="00E91F64" w:rsidP="00717249">
      <w:pPr>
        <w:jc w:val="center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91F64" w:rsidRPr="00E91F64" w:rsidRDefault="00E91F64" w:rsidP="00717249">
      <w:pPr>
        <w:jc w:val="center"/>
        <w:rPr>
          <w:b/>
          <w:bCs/>
          <w:sz w:val="28"/>
          <w:szCs w:val="28"/>
        </w:rPr>
      </w:pPr>
      <w:r w:rsidRPr="00E91F64">
        <w:rPr>
          <w:rFonts w:ascii="TimesNewRomanPS-BoldMT" w:hAnsi="TimesNewRomanPS-BoldMT"/>
          <w:b/>
          <w:bCs/>
          <w:color w:val="000000"/>
          <w:sz w:val="28"/>
          <w:szCs w:val="28"/>
        </w:rPr>
        <w:t>IV. Исходные данные и приложения</w:t>
      </w:r>
    </w:p>
    <w:sectPr w:rsidR="00E91F64" w:rsidRPr="00E91F64" w:rsidSect="00A45DFF">
      <w:pgSz w:w="11907" w:h="16839" w:code="9"/>
      <w:pgMar w:top="295" w:right="567" w:bottom="1418" w:left="1418" w:header="709" w:footer="11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0DB" w:rsidRDefault="003D00DB" w:rsidP="00D81031">
      <w:r>
        <w:separator/>
      </w:r>
    </w:p>
  </w:endnote>
  <w:endnote w:type="continuationSeparator" w:id="0">
    <w:p w:rsidR="003D00DB" w:rsidRDefault="003D00DB" w:rsidP="00D81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00000000" w:usb1="C000247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0133"/>
      <w:docPartObj>
        <w:docPartGallery w:val="Page Numbers (Bottom of Page)"/>
        <w:docPartUnique/>
      </w:docPartObj>
    </w:sdtPr>
    <w:sdtEndPr/>
    <w:sdtContent>
      <w:p w:rsidR="003D00DB" w:rsidRDefault="00E062A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75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00DB" w:rsidRPr="00443F86" w:rsidRDefault="003D00DB" w:rsidP="00AE34A0">
    <w:pPr>
      <w:pStyle w:val="a9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0132"/>
      <w:docPartObj>
        <w:docPartGallery w:val="Page Numbers (Bottom of Page)"/>
        <w:docPartUnique/>
      </w:docPartObj>
    </w:sdtPr>
    <w:sdtEndPr/>
    <w:sdtContent>
      <w:p w:rsidR="003D00DB" w:rsidRDefault="00E062A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75EC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3D00DB" w:rsidRDefault="003D00D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0DB" w:rsidRDefault="003D00DB" w:rsidP="00D81031">
      <w:r>
        <w:separator/>
      </w:r>
    </w:p>
  </w:footnote>
  <w:footnote w:type="continuationSeparator" w:id="0">
    <w:p w:rsidR="003D00DB" w:rsidRDefault="003D00DB" w:rsidP="00D81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81F23"/>
    <w:multiLevelType w:val="hybridMultilevel"/>
    <w:tmpl w:val="D2B6508C"/>
    <w:lvl w:ilvl="0" w:tplc="B45CA79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6CB3A89"/>
    <w:multiLevelType w:val="multilevel"/>
    <w:tmpl w:val="CFB631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7284B06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E67D7"/>
    <w:multiLevelType w:val="hybridMultilevel"/>
    <w:tmpl w:val="EA36E1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B596C5C"/>
    <w:multiLevelType w:val="hybridMultilevel"/>
    <w:tmpl w:val="89A03814"/>
    <w:lvl w:ilvl="0" w:tplc="7102C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B36114"/>
    <w:multiLevelType w:val="hybridMultilevel"/>
    <w:tmpl w:val="16F6374C"/>
    <w:lvl w:ilvl="0" w:tplc="E438B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75DD2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D173D"/>
    <w:multiLevelType w:val="hybridMultilevel"/>
    <w:tmpl w:val="E9B0A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269E7"/>
    <w:multiLevelType w:val="hybridMultilevel"/>
    <w:tmpl w:val="66F0A4A6"/>
    <w:lvl w:ilvl="0" w:tplc="2D52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DBD0AE7"/>
    <w:multiLevelType w:val="multilevel"/>
    <w:tmpl w:val="98EAE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2A71F90"/>
    <w:multiLevelType w:val="hybridMultilevel"/>
    <w:tmpl w:val="0464D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84A76"/>
    <w:multiLevelType w:val="multilevel"/>
    <w:tmpl w:val="9DBA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910C0F"/>
    <w:multiLevelType w:val="multilevel"/>
    <w:tmpl w:val="8CAE989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27134138"/>
    <w:multiLevelType w:val="hybridMultilevel"/>
    <w:tmpl w:val="A0E057E6"/>
    <w:lvl w:ilvl="0" w:tplc="22F447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7F05B7D"/>
    <w:multiLevelType w:val="hybridMultilevel"/>
    <w:tmpl w:val="4FD28FE8"/>
    <w:lvl w:ilvl="0" w:tplc="A926899A">
      <w:start w:val="1"/>
      <w:numFmt w:val="decimal"/>
      <w:lvlText w:val="%1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CD93FF4"/>
    <w:multiLevelType w:val="multilevel"/>
    <w:tmpl w:val="6F92A54E"/>
    <w:lvl w:ilvl="0">
      <w:start w:val="1"/>
      <w:numFmt w:val="decimal"/>
      <w:lvlText w:val="%1"/>
      <w:lvlJc w:val="center"/>
      <w:pPr>
        <w:ind w:left="369" w:hanging="227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993" w:hanging="567"/>
      </w:pPr>
      <w:rPr>
        <w:rFonts w:hint="default"/>
      </w:rPr>
    </w:lvl>
    <w:lvl w:ilvl="2">
      <w:start w:val="1"/>
      <w:numFmt w:val="decimal"/>
      <w:lvlText w:val="%1.%2.%3"/>
      <w:lvlJc w:val="center"/>
      <w:pPr>
        <w:ind w:left="1167" w:hanging="12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nsid w:val="2D9914BF"/>
    <w:multiLevelType w:val="hybridMultilevel"/>
    <w:tmpl w:val="25AED108"/>
    <w:lvl w:ilvl="0" w:tplc="22F44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0503B4D"/>
    <w:multiLevelType w:val="hybridMultilevel"/>
    <w:tmpl w:val="7F5EC22A"/>
    <w:lvl w:ilvl="0" w:tplc="E6828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4A6987"/>
    <w:multiLevelType w:val="hybridMultilevel"/>
    <w:tmpl w:val="1556E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A45A1"/>
    <w:multiLevelType w:val="multilevel"/>
    <w:tmpl w:val="F77E5B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1">
    <w:nsid w:val="3A811F4A"/>
    <w:multiLevelType w:val="hybridMultilevel"/>
    <w:tmpl w:val="17207E4A"/>
    <w:lvl w:ilvl="0" w:tplc="97FACC7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5F4535"/>
    <w:multiLevelType w:val="hybridMultilevel"/>
    <w:tmpl w:val="1504C220"/>
    <w:lvl w:ilvl="0" w:tplc="EA2E8F6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6F5ECC"/>
    <w:multiLevelType w:val="hybridMultilevel"/>
    <w:tmpl w:val="DFDC9F92"/>
    <w:lvl w:ilvl="0" w:tplc="E6828F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C436C48"/>
    <w:multiLevelType w:val="multilevel"/>
    <w:tmpl w:val="A6467C9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23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25">
    <w:nsid w:val="566762FB"/>
    <w:multiLevelType w:val="multilevel"/>
    <w:tmpl w:val="2BF26E2A"/>
    <w:lvl w:ilvl="0">
      <w:start w:val="1"/>
      <w:numFmt w:val="decimal"/>
      <w:lvlText w:val="%1.0"/>
      <w:lvlJc w:val="left"/>
      <w:pPr>
        <w:ind w:left="1017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9" w:hanging="2160"/>
      </w:pPr>
      <w:rPr>
        <w:rFonts w:hint="default"/>
      </w:rPr>
    </w:lvl>
  </w:abstractNum>
  <w:abstractNum w:abstractNumId="26">
    <w:nsid w:val="5BB612F6"/>
    <w:multiLevelType w:val="hybridMultilevel"/>
    <w:tmpl w:val="BF4A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7643A"/>
    <w:multiLevelType w:val="hybridMultilevel"/>
    <w:tmpl w:val="C33A122A"/>
    <w:lvl w:ilvl="0" w:tplc="22F4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3D2680"/>
    <w:multiLevelType w:val="hybridMultilevel"/>
    <w:tmpl w:val="91E20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1426A1"/>
    <w:multiLevelType w:val="hybridMultilevel"/>
    <w:tmpl w:val="5A107DE0"/>
    <w:lvl w:ilvl="0" w:tplc="7F0200DA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F42FC9"/>
    <w:multiLevelType w:val="hybridMultilevel"/>
    <w:tmpl w:val="F6EC7B96"/>
    <w:lvl w:ilvl="0" w:tplc="381634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5C0228F"/>
    <w:multiLevelType w:val="hybridMultilevel"/>
    <w:tmpl w:val="0B5E7B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87D2EDC"/>
    <w:multiLevelType w:val="hybridMultilevel"/>
    <w:tmpl w:val="B8D2B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AF234B"/>
    <w:multiLevelType w:val="hybridMultilevel"/>
    <w:tmpl w:val="EB62AB2A"/>
    <w:lvl w:ilvl="0" w:tplc="A02C4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C243D67"/>
    <w:multiLevelType w:val="hybridMultilevel"/>
    <w:tmpl w:val="73700634"/>
    <w:lvl w:ilvl="0" w:tplc="46C42968">
      <w:start w:val="1"/>
      <w:numFmt w:val="decimal"/>
      <w:lvlText w:val="%1."/>
      <w:lvlJc w:val="left"/>
      <w:pPr>
        <w:ind w:left="643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3906E0"/>
    <w:multiLevelType w:val="hybridMultilevel"/>
    <w:tmpl w:val="FF1A47E8"/>
    <w:lvl w:ilvl="0" w:tplc="480C7B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4"/>
  </w:num>
  <w:num w:numId="4">
    <w:abstractNumId w:val="8"/>
  </w:num>
  <w:num w:numId="5">
    <w:abstractNumId w:val="26"/>
  </w:num>
  <w:num w:numId="6">
    <w:abstractNumId w:val="28"/>
  </w:num>
  <w:num w:numId="7">
    <w:abstractNumId w:val="10"/>
  </w:num>
  <w:num w:numId="8">
    <w:abstractNumId w:val="29"/>
  </w:num>
  <w:num w:numId="9">
    <w:abstractNumId w:val="15"/>
  </w:num>
  <w:num w:numId="10">
    <w:abstractNumId w:val="16"/>
  </w:num>
  <w:num w:numId="11">
    <w:abstractNumId w:val="3"/>
  </w:num>
  <w:num w:numId="12">
    <w:abstractNumId w:val="7"/>
  </w:num>
  <w:num w:numId="13">
    <w:abstractNumId w:val="4"/>
  </w:num>
  <w:num w:numId="14">
    <w:abstractNumId w:val="32"/>
  </w:num>
  <w:num w:numId="15">
    <w:abstractNumId w:val="25"/>
  </w:num>
  <w:num w:numId="16">
    <w:abstractNumId w:val="13"/>
  </w:num>
  <w:num w:numId="17">
    <w:abstractNumId w:val="2"/>
  </w:num>
  <w:num w:numId="18">
    <w:abstractNumId w:val="9"/>
  </w:num>
  <w:num w:numId="19">
    <w:abstractNumId w:val="11"/>
  </w:num>
  <w:num w:numId="20">
    <w:abstractNumId w:val="19"/>
  </w:num>
  <w:num w:numId="21">
    <w:abstractNumId w:val="12"/>
  </w:num>
  <w:num w:numId="22">
    <w:abstractNumId w:val="5"/>
  </w:num>
  <w:num w:numId="23">
    <w:abstractNumId w:val="6"/>
  </w:num>
  <w:num w:numId="24">
    <w:abstractNumId w:val="35"/>
  </w:num>
  <w:num w:numId="25">
    <w:abstractNumId w:val="33"/>
  </w:num>
  <w:num w:numId="26">
    <w:abstractNumId w:val="18"/>
  </w:num>
  <w:num w:numId="27">
    <w:abstractNumId w:val="23"/>
  </w:num>
  <w:num w:numId="28">
    <w:abstractNumId w:val="17"/>
  </w:num>
  <w:num w:numId="29">
    <w:abstractNumId w:val="27"/>
  </w:num>
  <w:num w:numId="30">
    <w:abstractNumId w:val="31"/>
  </w:num>
  <w:num w:numId="31">
    <w:abstractNumId w:val="14"/>
  </w:num>
  <w:num w:numId="32">
    <w:abstractNumId w:val="20"/>
  </w:num>
  <w:num w:numId="33">
    <w:abstractNumId w:val="21"/>
  </w:num>
  <w:num w:numId="34">
    <w:abstractNumId w:val="34"/>
  </w:num>
  <w:num w:numId="35">
    <w:abstractNumId w:val="1"/>
  </w:num>
  <w:num w:numId="36">
    <w:abstractNumId w:val="0"/>
  </w:num>
  <w:num w:numId="37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284"/>
  <w:drawingGridHorizontalSpacing w:val="120"/>
  <w:displayHorizontalDrawingGridEvery w:val="2"/>
  <w:characterSpacingControl w:val="doNotCompress"/>
  <w:hdrShapeDefaults>
    <o:shapedefaults v:ext="edit" spidmax="10241">
      <o:colormru v:ext="edit" colors="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9B"/>
    <w:rsid w:val="00000C64"/>
    <w:rsid w:val="00001D15"/>
    <w:rsid w:val="0000215C"/>
    <w:rsid w:val="0000302A"/>
    <w:rsid w:val="00004AD5"/>
    <w:rsid w:val="00004D4F"/>
    <w:rsid w:val="00006145"/>
    <w:rsid w:val="00006DDD"/>
    <w:rsid w:val="00006F2F"/>
    <w:rsid w:val="00007D9F"/>
    <w:rsid w:val="00010B68"/>
    <w:rsid w:val="00012A9F"/>
    <w:rsid w:val="00012AD3"/>
    <w:rsid w:val="00014D22"/>
    <w:rsid w:val="00014D4A"/>
    <w:rsid w:val="00015AAC"/>
    <w:rsid w:val="00016C24"/>
    <w:rsid w:val="00021184"/>
    <w:rsid w:val="000224D8"/>
    <w:rsid w:val="00027D04"/>
    <w:rsid w:val="000300E4"/>
    <w:rsid w:val="00030273"/>
    <w:rsid w:val="00032679"/>
    <w:rsid w:val="00035763"/>
    <w:rsid w:val="00036ED4"/>
    <w:rsid w:val="00040DD5"/>
    <w:rsid w:val="00041604"/>
    <w:rsid w:val="00042D91"/>
    <w:rsid w:val="00043D17"/>
    <w:rsid w:val="00043F02"/>
    <w:rsid w:val="00043FD7"/>
    <w:rsid w:val="00045CD2"/>
    <w:rsid w:val="00045DA0"/>
    <w:rsid w:val="00045FAD"/>
    <w:rsid w:val="000476F0"/>
    <w:rsid w:val="00050C7B"/>
    <w:rsid w:val="00052451"/>
    <w:rsid w:val="00057A7E"/>
    <w:rsid w:val="00061A5A"/>
    <w:rsid w:val="00061E53"/>
    <w:rsid w:val="00062511"/>
    <w:rsid w:val="00063796"/>
    <w:rsid w:val="00064474"/>
    <w:rsid w:val="000651C7"/>
    <w:rsid w:val="00066F2F"/>
    <w:rsid w:val="00067EA8"/>
    <w:rsid w:val="000739AD"/>
    <w:rsid w:val="00075754"/>
    <w:rsid w:val="0007719E"/>
    <w:rsid w:val="00077B81"/>
    <w:rsid w:val="0008694A"/>
    <w:rsid w:val="0008706A"/>
    <w:rsid w:val="000874D9"/>
    <w:rsid w:val="000941D6"/>
    <w:rsid w:val="00094D4A"/>
    <w:rsid w:val="000955B6"/>
    <w:rsid w:val="000956D6"/>
    <w:rsid w:val="000A0CD7"/>
    <w:rsid w:val="000A141F"/>
    <w:rsid w:val="000A1E49"/>
    <w:rsid w:val="000A3A19"/>
    <w:rsid w:val="000A3CA7"/>
    <w:rsid w:val="000A474D"/>
    <w:rsid w:val="000A7539"/>
    <w:rsid w:val="000B27BE"/>
    <w:rsid w:val="000B2EB7"/>
    <w:rsid w:val="000B369F"/>
    <w:rsid w:val="000B4A59"/>
    <w:rsid w:val="000B4AC4"/>
    <w:rsid w:val="000B661B"/>
    <w:rsid w:val="000C19F7"/>
    <w:rsid w:val="000C1D4A"/>
    <w:rsid w:val="000C21D7"/>
    <w:rsid w:val="000C6497"/>
    <w:rsid w:val="000D06C7"/>
    <w:rsid w:val="000D1AC2"/>
    <w:rsid w:val="000D355F"/>
    <w:rsid w:val="000D3823"/>
    <w:rsid w:val="000D4FF4"/>
    <w:rsid w:val="000D5137"/>
    <w:rsid w:val="000D601A"/>
    <w:rsid w:val="000E0107"/>
    <w:rsid w:val="000E076B"/>
    <w:rsid w:val="000E4B35"/>
    <w:rsid w:val="000E6D2D"/>
    <w:rsid w:val="000F1B74"/>
    <w:rsid w:val="000F1E89"/>
    <w:rsid w:val="000F4A71"/>
    <w:rsid w:val="000F5147"/>
    <w:rsid w:val="000F6528"/>
    <w:rsid w:val="000F74F1"/>
    <w:rsid w:val="000F7E67"/>
    <w:rsid w:val="00100157"/>
    <w:rsid w:val="001025B8"/>
    <w:rsid w:val="00104C67"/>
    <w:rsid w:val="00104F3B"/>
    <w:rsid w:val="001051D8"/>
    <w:rsid w:val="001070F2"/>
    <w:rsid w:val="00112AB1"/>
    <w:rsid w:val="00112F72"/>
    <w:rsid w:val="00113E72"/>
    <w:rsid w:val="0011663E"/>
    <w:rsid w:val="001167D1"/>
    <w:rsid w:val="00117640"/>
    <w:rsid w:val="001178B5"/>
    <w:rsid w:val="00120059"/>
    <w:rsid w:val="001205E7"/>
    <w:rsid w:val="00121DE5"/>
    <w:rsid w:val="00126C90"/>
    <w:rsid w:val="00127776"/>
    <w:rsid w:val="00130D2C"/>
    <w:rsid w:val="00131501"/>
    <w:rsid w:val="001318BF"/>
    <w:rsid w:val="00132FF9"/>
    <w:rsid w:val="00136A59"/>
    <w:rsid w:val="0014073B"/>
    <w:rsid w:val="001436C3"/>
    <w:rsid w:val="00146C88"/>
    <w:rsid w:val="001507B1"/>
    <w:rsid w:val="00151399"/>
    <w:rsid w:val="00152361"/>
    <w:rsid w:val="00153D43"/>
    <w:rsid w:val="001555C1"/>
    <w:rsid w:val="001558B2"/>
    <w:rsid w:val="00155995"/>
    <w:rsid w:val="0015689A"/>
    <w:rsid w:val="001602F7"/>
    <w:rsid w:val="001602FF"/>
    <w:rsid w:val="00160F32"/>
    <w:rsid w:val="00162485"/>
    <w:rsid w:val="00163DD1"/>
    <w:rsid w:val="00164230"/>
    <w:rsid w:val="00164D59"/>
    <w:rsid w:val="00165AE6"/>
    <w:rsid w:val="0016607F"/>
    <w:rsid w:val="00171793"/>
    <w:rsid w:val="00175E92"/>
    <w:rsid w:val="00176A55"/>
    <w:rsid w:val="0018094C"/>
    <w:rsid w:val="00181BB0"/>
    <w:rsid w:val="0018241A"/>
    <w:rsid w:val="00185B93"/>
    <w:rsid w:val="001914A5"/>
    <w:rsid w:val="0019297F"/>
    <w:rsid w:val="00192B94"/>
    <w:rsid w:val="0019408A"/>
    <w:rsid w:val="001A516E"/>
    <w:rsid w:val="001A60CB"/>
    <w:rsid w:val="001B0793"/>
    <w:rsid w:val="001B1924"/>
    <w:rsid w:val="001B2D1C"/>
    <w:rsid w:val="001B658F"/>
    <w:rsid w:val="001B6F38"/>
    <w:rsid w:val="001C0161"/>
    <w:rsid w:val="001C17FC"/>
    <w:rsid w:val="001C2247"/>
    <w:rsid w:val="001C3430"/>
    <w:rsid w:val="001C362F"/>
    <w:rsid w:val="001C502E"/>
    <w:rsid w:val="001D2262"/>
    <w:rsid w:val="001D42DE"/>
    <w:rsid w:val="001D432A"/>
    <w:rsid w:val="001E0A33"/>
    <w:rsid w:val="001E21FE"/>
    <w:rsid w:val="001E3BCC"/>
    <w:rsid w:val="001E597B"/>
    <w:rsid w:val="001F183F"/>
    <w:rsid w:val="001F3336"/>
    <w:rsid w:val="001F667F"/>
    <w:rsid w:val="0020216F"/>
    <w:rsid w:val="0020555E"/>
    <w:rsid w:val="00205FD1"/>
    <w:rsid w:val="002061B1"/>
    <w:rsid w:val="00207270"/>
    <w:rsid w:val="00213976"/>
    <w:rsid w:val="002168FA"/>
    <w:rsid w:val="00216A19"/>
    <w:rsid w:val="00216DFD"/>
    <w:rsid w:val="0022116F"/>
    <w:rsid w:val="00222148"/>
    <w:rsid w:val="002222E2"/>
    <w:rsid w:val="00222C25"/>
    <w:rsid w:val="00224DA7"/>
    <w:rsid w:val="00224E3B"/>
    <w:rsid w:val="002259BC"/>
    <w:rsid w:val="00225D8D"/>
    <w:rsid w:val="00225FE6"/>
    <w:rsid w:val="00226674"/>
    <w:rsid w:val="00233590"/>
    <w:rsid w:val="00233F28"/>
    <w:rsid w:val="00237147"/>
    <w:rsid w:val="002416EA"/>
    <w:rsid w:val="00242F18"/>
    <w:rsid w:val="00244208"/>
    <w:rsid w:val="00245242"/>
    <w:rsid w:val="002529BD"/>
    <w:rsid w:val="00252CB8"/>
    <w:rsid w:val="00254E0F"/>
    <w:rsid w:val="002603A7"/>
    <w:rsid w:val="00263A0C"/>
    <w:rsid w:val="00263AAA"/>
    <w:rsid w:val="00263B1E"/>
    <w:rsid w:val="0026562A"/>
    <w:rsid w:val="00266000"/>
    <w:rsid w:val="00270457"/>
    <w:rsid w:val="002737BC"/>
    <w:rsid w:val="00273847"/>
    <w:rsid w:val="00273975"/>
    <w:rsid w:val="002752B8"/>
    <w:rsid w:val="00275B72"/>
    <w:rsid w:val="00280E0E"/>
    <w:rsid w:val="002811FF"/>
    <w:rsid w:val="002828B6"/>
    <w:rsid w:val="002833A1"/>
    <w:rsid w:val="00283D72"/>
    <w:rsid w:val="00284BE8"/>
    <w:rsid w:val="00284EBC"/>
    <w:rsid w:val="002868DC"/>
    <w:rsid w:val="00286CD4"/>
    <w:rsid w:val="00291175"/>
    <w:rsid w:val="00291177"/>
    <w:rsid w:val="00292606"/>
    <w:rsid w:val="002945CB"/>
    <w:rsid w:val="00295FE5"/>
    <w:rsid w:val="00297F05"/>
    <w:rsid w:val="002A0199"/>
    <w:rsid w:val="002A2FFD"/>
    <w:rsid w:val="002A7C08"/>
    <w:rsid w:val="002A7F19"/>
    <w:rsid w:val="002B0267"/>
    <w:rsid w:val="002B0432"/>
    <w:rsid w:val="002B0F34"/>
    <w:rsid w:val="002B17F6"/>
    <w:rsid w:val="002B3BF7"/>
    <w:rsid w:val="002B7F39"/>
    <w:rsid w:val="002C054A"/>
    <w:rsid w:val="002C2BBA"/>
    <w:rsid w:val="002C6D85"/>
    <w:rsid w:val="002C73AE"/>
    <w:rsid w:val="002D119D"/>
    <w:rsid w:val="002D124F"/>
    <w:rsid w:val="002D3518"/>
    <w:rsid w:val="002D6BE9"/>
    <w:rsid w:val="002E0041"/>
    <w:rsid w:val="002E0A78"/>
    <w:rsid w:val="002E1018"/>
    <w:rsid w:val="002E31CD"/>
    <w:rsid w:val="002E61BD"/>
    <w:rsid w:val="002F0490"/>
    <w:rsid w:val="002F0D63"/>
    <w:rsid w:val="002F19CE"/>
    <w:rsid w:val="002F1EF5"/>
    <w:rsid w:val="002F3E8B"/>
    <w:rsid w:val="002F46F1"/>
    <w:rsid w:val="002F6AA4"/>
    <w:rsid w:val="002F70C9"/>
    <w:rsid w:val="002F779C"/>
    <w:rsid w:val="003003C4"/>
    <w:rsid w:val="0030068D"/>
    <w:rsid w:val="003024ED"/>
    <w:rsid w:val="0030295C"/>
    <w:rsid w:val="00303835"/>
    <w:rsid w:val="003046BD"/>
    <w:rsid w:val="00304BA1"/>
    <w:rsid w:val="00307500"/>
    <w:rsid w:val="00310CED"/>
    <w:rsid w:val="0031463F"/>
    <w:rsid w:val="003161FA"/>
    <w:rsid w:val="00317752"/>
    <w:rsid w:val="0031783C"/>
    <w:rsid w:val="00317FBD"/>
    <w:rsid w:val="00320674"/>
    <w:rsid w:val="003207A7"/>
    <w:rsid w:val="00321BAE"/>
    <w:rsid w:val="003226DC"/>
    <w:rsid w:val="003230CF"/>
    <w:rsid w:val="00324329"/>
    <w:rsid w:val="00327763"/>
    <w:rsid w:val="00327CC2"/>
    <w:rsid w:val="00330669"/>
    <w:rsid w:val="003309E7"/>
    <w:rsid w:val="00330D0B"/>
    <w:rsid w:val="00331087"/>
    <w:rsid w:val="003356A5"/>
    <w:rsid w:val="003366B9"/>
    <w:rsid w:val="00337C6F"/>
    <w:rsid w:val="00337F8D"/>
    <w:rsid w:val="0034153D"/>
    <w:rsid w:val="00342843"/>
    <w:rsid w:val="0034459D"/>
    <w:rsid w:val="00347F65"/>
    <w:rsid w:val="00351401"/>
    <w:rsid w:val="00354000"/>
    <w:rsid w:val="00356DB2"/>
    <w:rsid w:val="00356FFF"/>
    <w:rsid w:val="00357331"/>
    <w:rsid w:val="00357D8C"/>
    <w:rsid w:val="00360CAD"/>
    <w:rsid w:val="00361A4B"/>
    <w:rsid w:val="003639F3"/>
    <w:rsid w:val="0036406F"/>
    <w:rsid w:val="00366ECC"/>
    <w:rsid w:val="00366FF8"/>
    <w:rsid w:val="00370470"/>
    <w:rsid w:val="003706B4"/>
    <w:rsid w:val="003715C1"/>
    <w:rsid w:val="00372077"/>
    <w:rsid w:val="003720FF"/>
    <w:rsid w:val="00373FF5"/>
    <w:rsid w:val="00377FA7"/>
    <w:rsid w:val="00381308"/>
    <w:rsid w:val="003833C7"/>
    <w:rsid w:val="00383998"/>
    <w:rsid w:val="00386DC3"/>
    <w:rsid w:val="00387A2C"/>
    <w:rsid w:val="00392C74"/>
    <w:rsid w:val="00395EEC"/>
    <w:rsid w:val="00396157"/>
    <w:rsid w:val="00397DDE"/>
    <w:rsid w:val="003A1780"/>
    <w:rsid w:val="003A2BC4"/>
    <w:rsid w:val="003A3968"/>
    <w:rsid w:val="003A3DB2"/>
    <w:rsid w:val="003A435B"/>
    <w:rsid w:val="003A4CF4"/>
    <w:rsid w:val="003A5862"/>
    <w:rsid w:val="003B1CF2"/>
    <w:rsid w:val="003B29DD"/>
    <w:rsid w:val="003B516E"/>
    <w:rsid w:val="003B6949"/>
    <w:rsid w:val="003C0B40"/>
    <w:rsid w:val="003C1570"/>
    <w:rsid w:val="003C2B0A"/>
    <w:rsid w:val="003C4738"/>
    <w:rsid w:val="003C4850"/>
    <w:rsid w:val="003C72A8"/>
    <w:rsid w:val="003D00DB"/>
    <w:rsid w:val="003D11F5"/>
    <w:rsid w:val="003D424B"/>
    <w:rsid w:val="003D4FDA"/>
    <w:rsid w:val="003D5571"/>
    <w:rsid w:val="003D6E87"/>
    <w:rsid w:val="003E0A17"/>
    <w:rsid w:val="003E0C96"/>
    <w:rsid w:val="003E1BDE"/>
    <w:rsid w:val="003E3907"/>
    <w:rsid w:val="003F03AE"/>
    <w:rsid w:val="003F2D08"/>
    <w:rsid w:val="003F3D41"/>
    <w:rsid w:val="003F7409"/>
    <w:rsid w:val="003F79B2"/>
    <w:rsid w:val="00400013"/>
    <w:rsid w:val="00401AE6"/>
    <w:rsid w:val="00403B69"/>
    <w:rsid w:val="004043F9"/>
    <w:rsid w:val="00404C11"/>
    <w:rsid w:val="00405732"/>
    <w:rsid w:val="004062BF"/>
    <w:rsid w:val="00406F74"/>
    <w:rsid w:val="00407775"/>
    <w:rsid w:val="00407D5F"/>
    <w:rsid w:val="00411581"/>
    <w:rsid w:val="00411945"/>
    <w:rsid w:val="00414F0E"/>
    <w:rsid w:val="004150F0"/>
    <w:rsid w:val="00416975"/>
    <w:rsid w:val="00417424"/>
    <w:rsid w:val="00417DFB"/>
    <w:rsid w:val="00422088"/>
    <w:rsid w:val="0042224F"/>
    <w:rsid w:val="004227F0"/>
    <w:rsid w:val="00426EBE"/>
    <w:rsid w:val="00430A39"/>
    <w:rsid w:val="004316F3"/>
    <w:rsid w:val="0043359D"/>
    <w:rsid w:val="004339AE"/>
    <w:rsid w:val="00433ABC"/>
    <w:rsid w:val="00435F5C"/>
    <w:rsid w:val="00443F86"/>
    <w:rsid w:val="0044707A"/>
    <w:rsid w:val="00447C12"/>
    <w:rsid w:val="00451EAF"/>
    <w:rsid w:val="004544B7"/>
    <w:rsid w:val="00454EB3"/>
    <w:rsid w:val="00461951"/>
    <w:rsid w:val="0046259B"/>
    <w:rsid w:val="004653E5"/>
    <w:rsid w:val="004653FE"/>
    <w:rsid w:val="00465906"/>
    <w:rsid w:val="0046679B"/>
    <w:rsid w:val="0046744F"/>
    <w:rsid w:val="00472553"/>
    <w:rsid w:val="00473581"/>
    <w:rsid w:val="00473626"/>
    <w:rsid w:val="004736CA"/>
    <w:rsid w:val="0047373C"/>
    <w:rsid w:val="0047410A"/>
    <w:rsid w:val="004748C2"/>
    <w:rsid w:val="004816F2"/>
    <w:rsid w:val="00484AB0"/>
    <w:rsid w:val="00485686"/>
    <w:rsid w:val="00485CAF"/>
    <w:rsid w:val="00487376"/>
    <w:rsid w:val="00490C41"/>
    <w:rsid w:val="00490DDA"/>
    <w:rsid w:val="004918DD"/>
    <w:rsid w:val="00495379"/>
    <w:rsid w:val="0049648B"/>
    <w:rsid w:val="004969EB"/>
    <w:rsid w:val="00496EE0"/>
    <w:rsid w:val="004A2A54"/>
    <w:rsid w:val="004A3346"/>
    <w:rsid w:val="004A3CD5"/>
    <w:rsid w:val="004A45EE"/>
    <w:rsid w:val="004A5403"/>
    <w:rsid w:val="004A5FD9"/>
    <w:rsid w:val="004B01E8"/>
    <w:rsid w:val="004B1EDB"/>
    <w:rsid w:val="004B33AA"/>
    <w:rsid w:val="004B5352"/>
    <w:rsid w:val="004C02EF"/>
    <w:rsid w:val="004C4F4F"/>
    <w:rsid w:val="004C6623"/>
    <w:rsid w:val="004C75BE"/>
    <w:rsid w:val="004C7B51"/>
    <w:rsid w:val="004D352F"/>
    <w:rsid w:val="004D7B6D"/>
    <w:rsid w:val="004E5877"/>
    <w:rsid w:val="004E6DE0"/>
    <w:rsid w:val="004F427A"/>
    <w:rsid w:val="004F511E"/>
    <w:rsid w:val="004F70A9"/>
    <w:rsid w:val="005008F8"/>
    <w:rsid w:val="00500A23"/>
    <w:rsid w:val="00500FE9"/>
    <w:rsid w:val="005020C5"/>
    <w:rsid w:val="00505E78"/>
    <w:rsid w:val="00507053"/>
    <w:rsid w:val="00507CB8"/>
    <w:rsid w:val="00510F44"/>
    <w:rsid w:val="00511EBE"/>
    <w:rsid w:val="00512389"/>
    <w:rsid w:val="0051326A"/>
    <w:rsid w:val="005137D5"/>
    <w:rsid w:val="00515010"/>
    <w:rsid w:val="0051502E"/>
    <w:rsid w:val="00515326"/>
    <w:rsid w:val="00515770"/>
    <w:rsid w:val="00517D67"/>
    <w:rsid w:val="005232FD"/>
    <w:rsid w:val="00524316"/>
    <w:rsid w:val="00524A23"/>
    <w:rsid w:val="00525685"/>
    <w:rsid w:val="005334C9"/>
    <w:rsid w:val="005340D4"/>
    <w:rsid w:val="00534416"/>
    <w:rsid w:val="005371EE"/>
    <w:rsid w:val="00537B4A"/>
    <w:rsid w:val="00537BFB"/>
    <w:rsid w:val="005432B9"/>
    <w:rsid w:val="005439A4"/>
    <w:rsid w:val="00545944"/>
    <w:rsid w:val="00545C1C"/>
    <w:rsid w:val="00545E21"/>
    <w:rsid w:val="00545E7A"/>
    <w:rsid w:val="00547604"/>
    <w:rsid w:val="00547929"/>
    <w:rsid w:val="0055058D"/>
    <w:rsid w:val="00551DAA"/>
    <w:rsid w:val="00556C95"/>
    <w:rsid w:val="005578D7"/>
    <w:rsid w:val="00562D27"/>
    <w:rsid w:val="00562EA4"/>
    <w:rsid w:val="0056471C"/>
    <w:rsid w:val="005713C8"/>
    <w:rsid w:val="00571B6F"/>
    <w:rsid w:val="00572B82"/>
    <w:rsid w:val="00577D6E"/>
    <w:rsid w:val="00580920"/>
    <w:rsid w:val="00584637"/>
    <w:rsid w:val="00585FD2"/>
    <w:rsid w:val="005913BF"/>
    <w:rsid w:val="00591896"/>
    <w:rsid w:val="00594548"/>
    <w:rsid w:val="00595A36"/>
    <w:rsid w:val="00596CFE"/>
    <w:rsid w:val="005A5655"/>
    <w:rsid w:val="005B181E"/>
    <w:rsid w:val="005B2D65"/>
    <w:rsid w:val="005B340E"/>
    <w:rsid w:val="005B391E"/>
    <w:rsid w:val="005B6404"/>
    <w:rsid w:val="005C0240"/>
    <w:rsid w:val="005C0E27"/>
    <w:rsid w:val="005C20DD"/>
    <w:rsid w:val="005C27ED"/>
    <w:rsid w:val="005C5214"/>
    <w:rsid w:val="005C57BA"/>
    <w:rsid w:val="005C57F4"/>
    <w:rsid w:val="005C756E"/>
    <w:rsid w:val="005D0398"/>
    <w:rsid w:val="005D102D"/>
    <w:rsid w:val="005D12B7"/>
    <w:rsid w:val="005D1494"/>
    <w:rsid w:val="005D30A2"/>
    <w:rsid w:val="005D3B1F"/>
    <w:rsid w:val="005D4F5B"/>
    <w:rsid w:val="005D71EB"/>
    <w:rsid w:val="005E0822"/>
    <w:rsid w:val="005E0B22"/>
    <w:rsid w:val="005E2729"/>
    <w:rsid w:val="005E2B59"/>
    <w:rsid w:val="005E36F8"/>
    <w:rsid w:val="005E3F08"/>
    <w:rsid w:val="005E497B"/>
    <w:rsid w:val="005E743F"/>
    <w:rsid w:val="005F12F1"/>
    <w:rsid w:val="005F2D08"/>
    <w:rsid w:val="005F7083"/>
    <w:rsid w:val="005F788B"/>
    <w:rsid w:val="00600A72"/>
    <w:rsid w:val="00600C45"/>
    <w:rsid w:val="00602ACB"/>
    <w:rsid w:val="00605F31"/>
    <w:rsid w:val="00606B86"/>
    <w:rsid w:val="00607219"/>
    <w:rsid w:val="006101BC"/>
    <w:rsid w:val="006131A2"/>
    <w:rsid w:val="006133FE"/>
    <w:rsid w:val="00613EEB"/>
    <w:rsid w:val="00614F1C"/>
    <w:rsid w:val="006205C4"/>
    <w:rsid w:val="006219C1"/>
    <w:rsid w:val="00621AAA"/>
    <w:rsid w:val="0062287D"/>
    <w:rsid w:val="00623038"/>
    <w:rsid w:val="00627CCB"/>
    <w:rsid w:val="006312F6"/>
    <w:rsid w:val="006324B6"/>
    <w:rsid w:val="00632545"/>
    <w:rsid w:val="00634033"/>
    <w:rsid w:val="00634183"/>
    <w:rsid w:val="006352C9"/>
    <w:rsid w:val="0063580F"/>
    <w:rsid w:val="00635A48"/>
    <w:rsid w:val="00636221"/>
    <w:rsid w:val="006378A8"/>
    <w:rsid w:val="00642AB3"/>
    <w:rsid w:val="00643FC4"/>
    <w:rsid w:val="00645635"/>
    <w:rsid w:val="00651D88"/>
    <w:rsid w:val="006528D2"/>
    <w:rsid w:val="006553E6"/>
    <w:rsid w:val="0065569E"/>
    <w:rsid w:val="00656D9E"/>
    <w:rsid w:val="00657225"/>
    <w:rsid w:val="006606C3"/>
    <w:rsid w:val="00661934"/>
    <w:rsid w:val="00665348"/>
    <w:rsid w:val="00666163"/>
    <w:rsid w:val="0067475F"/>
    <w:rsid w:val="00675B6E"/>
    <w:rsid w:val="006761FD"/>
    <w:rsid w:val="00677B1E"/>
    <w:rsid w:val="006801DB"/>
    <w:rsid w:val="00680ECC"/>
    <w:rsid w:val="006827AF"/>
    <w:rsid w:val="00684140"/>
    <w:rsid w:val="00684251"/>
    <w:rsid w:val="00684B62"/>
    <w:rsid w:val="00690BD0"/>
    <w:rsid w:val="00692108"/>
    <w:rsid w:val="00694381"/>
    <w:rsid w:val="0069585D"/>
    <w:rsid w:val="006969B8"/>
    <w:rsid w:val="006A064D"/>
    <w:rsid w:val="006A2677"/>
    <w:rsid w:val="006A37D8"/>
    <w:rsid w:val="006A690E"/>
    <w:rsid w:val="006A736C"/>
    <w:rsid w:val="006B3319"/>
    <w:rsid w:val="006B42D8"/>
    <w:rsid w:val="006B4ECE"/>
    <w:rsid w:val="006B4F5A"/>
    <w:rsid w:val="006B5275"/>
    <w:rsid w:val="006B5AC1"/>
    <w:rsid w:val="006B76E4"/>
    <w:rsid w:val="006B79FB"/>
    <w:rsid w:val="006C0862"/>
    <w:rsid w:val="006C2E7B"/>
    <w:rsid w:val="006C47B1"/>
    <w:rsid w:val="006C5664"/>
    <w:rsid w:val="006D022E"/>
    <w:rsid w:val="006D13EC"/>
    <w:rsid w:val="006D1ABE"/>
    <w:rsid w:val="006D3387"/>
    <w:rsid w:val="006D4FE6"/>
    <w:rsid w:val="006D515C"/>
    <w:rsid w:val="006D72FC"/>
    <w:rsid w:val="006D7C59"/>
    <w:rsid w:val="006D7E35"/>
    <w:rsid w:val="006E01D0"/>
    <w:rsid w:val="006E233B"/>
    <w:rsid w:val="006E24C6"/>
    <w:rsid w:val="006E25AF"/>
    <w:rsid w:val="006E39F2"/>
    <w:rsid w:val="006E61F2"/>
    <w:rsid w:val="006E7495"/>
    <w:rsid w:val="006F1938"/>
    <w:rsid w:val="006F1BD6"/>
    <w:rsid w:val="006F2A8A"/>
    <w:rsid w:val="006F4290"/>
    <w:rsid w:val="006F42FB"/>
    <w:rsid w:val="006F4D9C"/>
    <w:rsid w:val="006F5FF4"/>
    <w:rsid w:val="006F7A60"/>
    <w:rsid w:val="007005AB"/>
    <w:rsid w:val="007029C6"/>
    <w:rsid w:val="00710836"/>
    <w:rsid w:val="00715DA3"/>
    <w:rsid w:val="00717249"/>
    <w:rsid w:val="00720022"/>
    <w:rsid w:val="007209A9"/>
    <w:rsid w:val="007211DE"/>
    <w:rsid w:val="00722AB3"/>
    <w:rsid w:val="00723F89"/>
    <w:rsid w:val="00724874"/>
    <w:rsid w:val="0074001C"/>
    <w:rsid w:val="00744252"/>
    <w:rsid w:val="007447DE"/>
    <w:rsid w:val="00745F2E"/>
    <w:rsid w:val="00745FAD"/>
    <w:rsid w:val="0074709E"/>
    <w:rsid w:val="007477A9"/>
    <w:rsid w:val="00752107"/>
    <w:rsid w:val="00754471"/>
    <w:rsid w:val="00754756"/>
    <w:rsid w:val="00761611"/>
    <w:rsid w:val="00761693"/>
    <w:rsid w:val="00762953"/>
    <w:rsid w:val="00765D86"/>
    <w:rsid w:val="0076714A"/>
    <w:rsid w:val="0076744B"/>
    <w:rsid w:val="00767627"/>
    <w:rsid w:val="00767F11"/>
    <w:rsid w:val="007701A8"/>
    <w:rsid w:val="00770BDD"/>
    <w:rsid w:val="00772893"/>
    <w:rsid w:val="0077736E"/>
    <w:rsid w:val="00777453"/>
    <w:rsid w:val="0077792D"/>
    <w:rsid w:val="00781957"/>
    <w:rsid w:val="0078367C"/>
    <w:rsid w:val="00785087"/>
    <w:rsid w:val="0078512D"/>
    <w:rsid w:val="00786846"/>
    <w:rsid w:val="00787575"/>
    <w:rsid w:val="00790F7A"/>
    <w:rsid w:val="00794641"/>
    <w:rsid w:val="007951BB"/>
    <w:rsid w:val="00795336"/>
    <w:rsid w:val="0079615E"/>
    <w:rsid w:val="007963EE"/>
    <w:rsid w:val="007A1382"/>
    <w:rsid w:val="007A1903"/>
    <w:rsid w:val="007A2ABD"/>
    <w:rsid w:val="007A2D97"/>
    <w:rsid w:val="007A307A"/>
    <w:rsid w:val="007A30A7"/>
    <w:rsid w:val="007A3F1C"/>
    <w:rsid w:val="007A452A"/>
    <w:rsid w:val="007A516C"/>
    <w:rsid w:val="007A6EC7"/>
    <w:rsid w:val="007A7EDD"/>
    <w:rsid w:val="007A7EEC"/>
    <w:rsid w:val="007B4F18"/>
    <w:rsid w:val="007C0430"/>
    <w:rsid w:val="007C1F87"/>
    <w:rsid w:val="007C2101"/>
    <w:rsid w:val="007C26E8"/>
    <w:rsid w:val="007C28EA"/>
    <w:rsid w:val="007C6E38"/>
    <w:rsid w:val="007C735C"/>
    <w:rsid w:val="007C773D"/>
    <w:rsid w:val="007D1116"/>
    <w:rsid w:val="007D3D32"/>
    <w:rsid w:val="007D4118"/>
    <w:rsid w:val="007D41CB"/>
    <w:rsid w:val="007D70D4"/>
    <w:rsid w:val="007D7FEA"/>
    <w:rsid w:val="007E26CB"/>
    <w:rsid w:val="007E4063"/>
    <w:rsid w:val="007E4AF1"/>
    <w:rsid w:val="007E50B6"/>
    <w:rsid w:val="007E5DD8"/>
    <w:rsid w:val="007E629B"/>
    <w:rsid w:val="007E747D"/>
    <w:rsid w:val="007E7EE4"/>
    <w:rsid w:val="007F0082"/>
    <w:rsid w:val="007F03C3"/>
    <w:rsid w:val="007F1260"/>
    <w:rsid w:val="007F1B3E"/>
    <w:rsid w:val="007F30A3"/>
    <w:rsid w:val="007F3198"/>
    <w:rsid w:val="007F49B4"/>
    <w:rsid w:val="007F57C4"/>
    <w:rsid w:val="007F6768"/>
    <w:rsid w:val="007F6B62"/>
    <w:rsid w:val="008008A5"/>
    <w:rsid w:val="008018E5"/>
    <w:rsid w:val="00803B17"/>
    <w:rsid w:val="00805771"/>
    <w:rsid w:val="0080600E"/>
    <w:rsid w:val="00806A81"/>
    <w:rsid w:val="00807003"/>
    <w:rsid w:val="008075CA"/>
    <w:rsid w:val="0081003B"/>
    <w:rsid w:val="00810107"/>
    <w:rsid w:val="0081102F"/>
    <w:rsid w:val="008123BC"/>
    <w:rsid w:val="0082103E"/>
    <w:rsid w:val="00821BD0"/>
    <w:rsid w:val="00825E4C"/>
    <w:rsid w:val="008269AC"/>
    <w:rsid w:val="008270BB"/>
    <w:rsid w:val="00830F54"/>
    <w:rsid w:val="00832E77"/>
    <w:rsid w:val="00833006"/>
    <w:rsid w:val="0083413D"/>
    <w:rsid w:val="00835C2B"/>
    <w:rsid w:val="00840C09"/>
    <w:rsid w:val="00842BD2"/>
    <w:rsid w:val="00846086"/>
    <w:rsid w:val="008502C3"/>
    <w:rsid w:val="008512F6"/>
    <w:rsid w:val="008527D9"/>
    <w:rsid w:val="00852948"/>
    <w:rsid w:val="00856247"/>
    <w:rsid w:val="00857EC5"/>
    <w:rsid w:val="00860F9C"/>
    <w:rsid w:val="00867258"/>
    <w:rsid w:val="00870053"/>
    <w:rsid w:val="00874BBB"/>
    <w:rsid w:val="00875C82"/>
    <w:rsid w:val="0087679B"/>
    <w:rsid w:val="00876FB2"/>
    <w:rsid w:val="0087758B"/>
    <w:rsid w:val="008778B1"/>
    <w:rsid w:val="00877F9C"/>
    <w:rsid w:val="008826AF"/>
    <w:rsid w:val="00883103"/>
    <w:rsid w:val="00883A24"/>
    <w:rsid w:val="00884511"/>
    <w:rsid w:val="00887532"/>
    <w:rsid w:val="008879BD"/>
    <w:rsid w:val="00887CCF"/>
    <w:rsid w:val="008900B6"/>
    <w:rsid w:val="00890649"/>
    <w:rsid w:val="00890896"/>
    <w:rsid w:val="00892710"/>
    <w:rsid w:val="00892B17"/>
    <w:rsid w:val="008945F4"/>
    <w:rsid w:val="00894843"/>
    <w:rsid w:val="008951A8"/>
    <w:rsid w:val="008975A6"/>
    <w:rsid w:val="008A010F"/>
    <w:rsid w:val="008A041B"/>
    <w:rsid w:val="008A165C"/>
    <w:rsid w:val="008A2280"/>
    <w:rsid w:val="008A4736"/>
    <w:rsid w:val="008A52E2"/>
    <w:rsid w:val="008A6020"/>
    <w:rsid w:val="008A7502"/>
    <w:rsid w:val="008B56CC"/>
    <w:rsid w:val="008B6145"/>
    <w:rsid w:val="008B6164"/>
    <w:rsid w:val="008C1147"/>
    <w:rsid w:val="008C3666"/>
    <w:rsid w:val="008C5034"/>
    <w:rsid w:val="008C68D4"/>
    <w:rsid w:val="008C6C6F"/>
    <w:rsid w:val="008D1501"/>
    <w:rsid w:val="008D28EB"/>
    <w:rsid w:val="008D2F87"/>
    <w:rsid w:val="008D3717"/>
    <w:rsid w:val="008D55B2"/>
    <w:rsid w:val="008D5F63"/>
    <w:rsid w:val="008D6D15"/>
    <w:rsid w:val="008D7B87"/>
    <w:rsid w:val="008D7DE5"/>
    <w:rsid w:val="008E046E"/>
    <w:rsid w:val="008E04A8"/>
    <w:rsid w:val="008E3EA5"/>
    <w:rsid w:val="008E597D"/>
    <w:rsid w:val="008E5BAB"/>
    <w:rsid w:val="008F2906"/>
    <w:rsid w:val="008F3693"/>
    <w:rsid w:val="008F3D2B"/>
    <w:rsid w:val="008F5B39"/>
    <w:rsid w:val="008F6A81"/>
    <w:rsid w:val="008F7E30"/>
    <w:rsid w:val="00900527"/>
    <w:rsid w:val="009017BF"/>
    <w:rsid w:val="00904326"/>
    <w:rsid w:val="009064FC"/>
    <w:rsid w:val="00906752"/>
    <w:rsid w:val="00906BFF"/>
    <w:rsid w:val="00907CB1"/>
    <w:rsid w:val="00912519"/>
    <w:rsid w:val="00913124"/>
    <w:rsid w:val="0091333F"/>
    <w:rsid w:val="00914B7E"/>
    <w:rsid w:val="00915287"/>
    <w:rsid w:val="009152C0"/>
    <w:rsid w:val="0092014D"/>
    <w:rsid w:val="009218CD"/>
    <w:rsid w:val="009220DE"/>
    <w:rsid w:val="009233FC"/>
    <w:rsid w:val="0092388C"/>
    <w:rsid w:val="009239B0"/>
    <w:rsid w:val="00923E94"/>
    <w:rsid w:val="0092415B"/>
    <w:rsid w:val="009253F2"/>
    <w:rsid w:val="00927A9D"/>
    <w:rsid w:val="009302B0"/>
    <w:rsid w:val="0093217D"/>
    <w:rsid w:val="00935502"/>
    <w:rsid w:val="0093787D"/>
    <w:rsid w:val="009401AF"/>
    <w:rsid w:val="009405D4"/>
    <w:rsid w:val="00940FFD"/>
    <w:rsid w:val="00941004"/>
    <w:rsid w:val="009436AC"/>
    <w:rsid w:val="00943AFB"/>
    <w:rsid w:val="0094686D"/>
    <w:rsid w:val="0095160C"/>
    <w:rsid w:val="009542BC"/>
    <w:rsid w:val="009613B8"/>
    <w:rsid w:val="00967AA6"/>
    <w:rsid w:val="009749C1"/>
    <w:rsid w:val="00975B25"/>
    <w:rsid w:val="00977078"/>
    <w:rsid w:val="00977328"/>
    <w:rsid w:val="009775EC"/>
    <w:rsid w:val="0098316E"/>
    <w:rsid w:val="00991FCB"/>
    <w:rsid w:val="0099422C"/>
    <w:rsid w:val="009A0A07"/>
    <w:rsid w:val="009A11E4"/>
    <w:rsid w:val="009A4496"/>
    <w:rsid w:val="009A58BE"/>
    <w:rsid w:val="009A592D"/>
    <w:rsid w:val="009A5BFA"/>
    <w:rsid w:val="009A65D8"/>
    <w:rsid w:val="009A6B37"/>
    <w:rsid w:val="009B3553"/>
    <w:rsid w:val="009B500F"/>
    <w:rsid w:val="009B5E27"/>
    <w:rsid w:val="009B6E83"/>
    <w:rsid w:val="009C019F"/>
    <w:rsid w:val="009C0909"/>
    <w:rsid w:val="009C0A06"/>
    <w:rsid w:val="009C14AE"/>
    <w:rsid w:val="009C1C2E"/>
    <w:rsid w:val="009C2BB8"/>
    <w:rsid w:val="009C47AC"/>
    <w:rsid w:val="009C5C88"/>
    <w:rsid w:val="009C5CF8"/>
    <w:rsid w:val="009C7BD1"/>
    <w:rsid w:val="009D20FA"/>
    <w:rsid w:val="009D7ADA"/>
    <w:rsid w:val="009E0B99"/>
    <w:rsid w:val="009E100A"/>
    <w:rsid w:val="009E2B7A"/>
    <w:rsid w:val="009E394B"/>
    <w:rsid w:val="009E3FCD"/>
    <w:rsid w:val="009E46B1"/>
    <w:rsid w:val="009E4780"/>
    <w:rsid w:val="009E6A3B"/>
    <w:rsid w:val="009E74F1"/>
    <w:rsid w:val="009F1742"/>
    <w:rsid w:val="009F2788"/>
    <w:rsid w:val="009F2FCE"/>
    <w:rsid w:val="009F7B67"/>
    <w:rsid w:val="00A0027C"/>
    <w:rsid w:val="00A003E2"/>
    <w:rsid w:val="00A04BDE"/>
    <w:rsid w:val="00A06BC6"/>
    <w:rsid w:val="00A1085A"/>
    <w:rsid w:val="00A11569"/>
    <w:rsid w:val="00A1199B"/>
    <w:rsid w:val="00A1252A"/>
    <w:rsid w:val="00A12F77"/>
    <w:rsid w:val="00A14D9B"/>
    <w:rsid w:val="00A20DB5"/>
    <w:rsid w:val="00A23AEB"/>
    <w:rsid w:val="00A23BE7"/>
    <w:rsid w:val="00A24AA5"/>
    <w:rsid w:val="00A25B12"/>
    <w:rsid w:val="00A27EEB"/>
    <w:rsid w:val="00A30BA0"/>
    <w:rsid w:val="00A33155"/>
    <w:rsid w:val="00A34163"/>
    <w:rsid w:val="00A34222"/>
    <w:rsid w:val="00A34779"/>
    <w:rsid w:val="00A350B9"/>
    <w:rsid w:val="00A35628"/>
    <w:rsid w:val="00A362AD"/>
    <w:rsid w:val="00A36CA9"/>
    <w:rsid w:val="00A4060F"/>
    <w:rsid w:val="00A40880"/>
    <w:rsid w:val="00A4247F"/>
    <w:rsid w:val="00A45DFF"/>
    <w:rsid w:val="00A475C2"/>
    <w:rsid w:val="00A47C22"/>
    <w:rsid w:val="00A5008D"/>
    <w:rsid w:val="00A50E2A"/>
    <w:rsid w:val="00A5288C"/>
    <w:rsid w:val="00A54D32"/>
    <w:rsid w:val="00A64582"/>
    <w:rsid w:val="00A65FFD"/>
    <w:rsid w:val="00A673F4"/>
    <w:rsid w:val="00A67E20"/>
    <w:rsid w:val="00A7058D"/>
    <w:rsid w:val="00A70722"/>
    <w:rsid w:val="00A71CCB"/>
    <w:rsid w:val="00A757A3"/>
    <w:rsid w:val="00A80A08"/>
    <w:rsid w:val="00A83B6C"/>
    <w:rsid w:val="00A87177"/>
    <w:rsid w:val="00A90C8F"/>
    <w:rsid w:val="00A9132B"/>
    <w:rsid w:val="00A919FD"/>
    <w:rsid w:val="00AA0B82"/>
    <w:rsid w:val="00AA49CE"/>
    <w:rsid w:val="00AA57CE"/>
    <w:rsid w:val="00AB16F0"/>
    <w:rsid w:val="00AB2FEA"/>
    <w:rsid w:val="00AB6683"/>
    <w:rsid w:val="00AC08CA"/>
    <w:rsid w:val="00AC4BE2"/>
    <w:rsid w:val="00AC56CA"/>
    <w:rsid w:val="00AC5BB9"/>
    <w:rsid w:val="00AD0FF2"/>
    <w:rsid w:val="00AD2574"/>
    <w:rsid w:val="00AD2E12"/>
    <w:rsid w:val="00AE34A0"/>
    <w:rsid w:val="00AE3DB5"/>
    <w:rsid w:val="00AE48A1"/>
    <w:rsid w:val="00AE53AE"/>
    <w:rsid w:val="00AE579B"/>
    <w:rsid w:val="00AE6283"/>
    <w:rsid w:val="00AE68E2"/>
    <w:rsid w:val="00AE759F"/>
    <w:rsid w:val="00AF15BA"/>
    <w:rsid w:val="00AF25EE"/>
    <w:rsid w:val="00AF56F1"/>
    <w:rsid w:val="00AF5B07"/>
    <w:rsid w:val="00AF69F6"/>
    <w:rsid w:val="00AF6FE8"/>
    <w:rsid w:val="00B01396"/>
    <w:rsid w:val="00B0153C"/>
    <w:rsid w:val="00B0180B"/>
    <w:rsid w:val="00B02819"/>
    <w:rsid w:val="00B02958"/>
    <w:rsid w:val="00B03F66"/>
    <w:rsid w:val="00B11BB7"/>
    <w:rsid w:val="00B12D2B"/>
    <w:rsid w:val="00B14448"/>
    <w:rsid w:val="00B14F14"/>
    <w:rsid w:val="00B15DBE"/>
    <w:rsid w:val="00B161CE"/>
    <w:rsid w:val="00B20E01"/>
    <w:rsid w:val="00B21700"/>
    <w:rsid w:val="00B23966"/>
    <w:rsid w:val="00B259BA"/>
    <w:rsid w:val="00B26B11"/>
    <w:rsid w:val="00B271BF"/>
    <w:rsid w:val="00B27429"/>
    <w:rsid w:val="00B327DC"/>
    <w:rsid w:val="00B34CEF"/>
    <w:rsid w:val="00B35244"/>
    <w:rsid w:val="00B37490"/>
    <w:rsid w:val="00B40730"/>
    <w:rsid w:val="00B42704"/>
    <w:rsid w:val="00B44715"/>
    <w:rsid w:val="00B44759"/>
    <w:rsid w:val="00B47F25"/>
    <w:rsid w:val="00B51349"/>
    <w:rsid w:val="00B5138D"/>
    <w:rsid w:val="00B51769"/>
    <w:rsid w:val="00B53B09"/>
    <w:rsid w:val="00B53CCE"/>
    <w:rsid w:val="00B546EF"/>
    <w:rsid w:val="00B54749"/>
    <w:rsid w:val="00B55195"/>
    <w:rsid w:val="00B554F1"/>
    <w:rsid w:val="00B55EFC"/>
    <w:rsid w:val="00B564E7"/>
    <w:rsid w:val="00B57AF9"/>
    <w:rsid w:val="00B64722"/>
    <w:rsid w:val="00B647A1"/>
    <w:rsid w:val="00B64BFE"/>
    <w:rsid w:val="00B66AFC"/>
    <w:rsid w:val="00B67462"/>
    <w:rsid w:val="00B676A1"/>
    <w:rsid w:val="00B70D3F"/>
    <w:rsid w:val="00B72FC5"/>
    <w:rsid w:val="00B750AB"/>
    <w:rsid w:val="00B751E1"/>
    <w:rsid w:val="00B75B63"/>
    <w:rsid w:val="00B761E0"/>
    <w:rsid w:val="00B80FFF"/>
    <w:rsid w:val="00B849CD"/>
    <w:rsid w:val="00B84AEA"/>
    <w:rsid w:val="00B93B68"/>
    <w:rsid w:val="00B95C98"/>
    <w:rsid w:val="00B9729D"/>
    <w:rsid w:val="00BA1702"/>
    <w:rsid w:val="00BA2192"/>
    <w:rsid w:val="00BA40E0"/>
    <w:rsid w:val="00BA710C"/>
    <w:rsid w:val="00BA7D9F"/>
    <w:rsid w:val="00BB053F"/>
    <w:rsid w:val="00BB17F1"/>
    <w:rsid w:val="00BB1C6C"/>
    <w:rsid w:val="00BB2AED"/>
    <w:rsid w:val="00BB461D"/>
    <w:rsid w:val="00BB5503"/>
    <w:rsid w:val="00BB688E"/>
    <w:rsid w:val="00BB7EE0"/>
    <w:rsid w:val="00BC1D77"/>
    <w:rsid w:val="00BC25D7"/>
    <w:rsid w:val="00BC2E39"/>
    <w:rsid w:val="00BC42C1"/>
    <w:rsid w:val="00BC64AA"/>
    <w:rsid w:val="00BD0CAF"/>
    <w:rsid w:val="00BD19E1"/>
    <w:rsid w:val="00BE06D6"/>
    <w:rsid w:val="00BE184A"/>
    <w:rsid w:val="00BE3D02"/>
    <w:rsid w:val="00BE46E1"/>
    <w:rsid w:val="00BE5DCB"/>
    <w:rsid w:val="00BF1D7E"/>
    <w:rsid w:val="00BF466A"/>
    <w:rsid w:val="00BF6420"/>
    <w:rsid w:val="00C02A45"/>
    <w:rsid w:val="00C04A67"/>
    <w:rsid w:val="00C108BB"/>
    <w:rsid w:val="00C11467"/>
    <w:rsid w:val="00C128B8"/>
    <w:rsid w:val="00C151B0"/>
    <w:rsid w:val="00C1620A"/>
    <w:rsid w:val="00C2164E"/>
    <w:rsid w:val="00C23075"/>
    <w:rsid w:val="00C23CA1"/>
    <w:rsid w:val="00C2572A"/>
    <w:rsid w:val="00C26E67"/>
    <w:rsid w:val="00C271E3"/>
    <w:rsid w:val="00C27AD7"/>
    <w:rsid w:val="00C3084C"/>
    <w:rsid w:val="00C333A3"/>
    <w:rsid w:val="00C355E5"/>
    <w:rsid w:val="00C35CE0"/>
    <w:rsid w:val="00C3742D"/>
    <w:rsid w:val="00C374F7"/>
    <w:rsid w:val="00C410D1"/>
    <w:rsid w:val="00C410E4"/>
    <w:rsid w:val="00C419EF"/>
    <w:rsid w:val="00C447C8"/>
    <w:rsid w:val="00C46F52"/>
    <w:rsid w:val="00C529F5"/>
    <w:rsid w:val="00C552C5"/>
    <w:rsid w:val="00C553F3"/>
    <w:rsid w:val="00C55B03"/>
    <w:rsid w:val="00C60580"/>
    <w:rsid w:val="00C633A0"/>
    <w:rsid w:val="00C6536F"/>
    <w:rsid w:val="00C65B47"/>
    <w:rsid w:val="00C65C7F"/>
    <w:rsid w:val="00C666A8"/>
    <w:rsid w:val="00C674D3"/>
    <w:rsid w:val="00C70679"/>
    <w:rsid w:val="00C729AD"/>
    <w:rsid w:val="00C72F96"/>
    <w:rsid w:val="00C73481"/>
    <w:rsid w:val="00C76CF9"/>
    <w:rsid w:val="00C76F1F"/>
    <w:rsid w:val="00C77F78"/>
    <w:rsid w:val="00C81F21"/>
    <w:rsid w:val="00C8561C"/>
    <w:rsid w:val="00C860E0"/>
    <w:rsid w:val="00C90312"/>
    <w:rsid w:val="00C90415"/>
    <w:rsid w:val="00C905FB"/>
    <w:rsid w:val="00C92B3B"/>
    <w:rsid w:val="00C97757"/>
    <w:rsid w:val="00CA0FFF"/>
    <w:rsid w:val="00CA105C"/>
    <w:rsid w:val="00CA17AE"/>
    <w:rsid w:val="00CA2319"/>
    <w:rsid w:val="00CA270F"/>
    <w:rsid w:val="00CA3B53"/>
    <w:rsid w:val="00CA3C02"/>
    <w:rsid w:val="00CA5834"/>
    <w:rsid w:val="00CA5AA5"/>
    <w:rsid w:val="00CA63BB"/>
    <w:rsid w:val="00CA6605"/>
    <w:rsid w:val="00CB0707"/>
    <w:rsid w:val="00CB099C"/>
    <w:rsid w:val="00CB16F1"/>
    <w:rsid w:val="00CB1833"/>
    <w:rsid w:val="00CB4168"/>
    <w:rsid w:val="00CB4EFA"/>
    <w:rsid w:val="00CB567B"/>
    <w:rsid w:val="00CB6775"/>
    <w:rsid w:val="00CC0C3A"/>
    <w:rsid w:val="00CC2D90"/>
    <w:rsid w:val="00CC6510"/>
    <w:rsid w:val="00CC6AD1"/>
    <w:rsid w:val="00CC76EF"/>
    <w:rsid w:val="00CD093B"/>
    <w:rsid w:val="00CD368B"/>
    <w:rsid w:val="00CD3B05"/>
    <w:rsid w:val="00CD493D"/>
    <w:rsid w:val="00CD6B13"/>
    <w:rsid w:val="00CE3AD8"/>
    <w:rsid w:val="00CE4055"/>
    <w:rsid w:val="00CE50FA"/>
    <w:rsid w:val="00CE5CA0"/>
    <w:rsid w:val="00CE6D04"/>
    <w:rsid w:val="00CE75DC"/>
    <w:rsid w:val="00CF035D"/>
    <w:rsid w:val="00CF19EF"/>
    <w:rsid w:val="00CF1C83"/>
    <w:rsid w:val="00CF3F90"/>
    <w:rsid w:val="00CF5B6F"/>
    <w:rsid w:val="00D044D7"/>
    <w:rsid w:val="00D04A79"/>
    <w:rsid w:val="00D04B89"/>
    <w:rsid w:val="00D04FF7"/>
    <w:rsid w:val="00D07A2A"/>
    <w:rsid w:val="00D115C3"/>
    <w:rsid w:val="00D11EDC"/>
    <w:rsid w:val="00D1315C"/>
    <w:rsid w:val="00D14F4F"/>
    <w:rsid w:val="00D16AFC"/>
    <w:rsid w:val="00D16B2D"/>
    <w:rsid w:val="00D2016D"/>
    <w:rsid w:val="00D212DF"/>
    <w:rsid w:val="00D21CCC"/>
    <w:rsid w:val="00D24473"/>
    <w:rsid w:val="00D26705"/>
    <w:rsid w:val="00D30FAA"/>
    <w:rsid w:val="00D317D0"/>
    <w:rsid w:val="00D31C6B"/>
    <w:rsid w:val="00D33BB9"/>
    <w:rsid w:val="00D35678"/>
    <w:rsid w:val="00D41B63"/>
    <w:rsid w:val="00D42380"/>
    <w:rsid w:val="00D42ADE"/>
    <w:rsid w:val="00D4340A"/>
    <w:rsid w:val="00D44274"/>
    <w:rsid w:val="00D443E3"/>
    <w:rsid w:val="00D44927"/>
    <w:rsid w:val="00D51B68"/>
    <w:rsid w:val="00D52745"/>
    <w:rsid w:val="00D52D6B"/>
    <w:rsid w:val="00D54554"/>
    <w:rsid w:val="00D54DF2"/>
    <w:rsid w:val="00D5558B"/>
    <w:rsid w:val="00D55C59"/>
    <w:rsid w:val="00D57722"/>
    <w:rsid w:val="00D57CEB"/>
    <w:rsid w:val="00D57ECF"/>
    <w:rsid w:val="00D57FD9"/>
    <w:rsid w:val="00D6013D"/>
    <w:rsid w:val="00D60E8B"/>
    <w:rsid w:val="00D6143F"/>
    <w:rsid w:val="00D61A1F"/>
    <w:rsid w:val="00D63F53"/>
    <w:rsid w:val="00D65834"/>
    <w:rsid w:val="00D66AB1"/>
    <w:rsid w:val="00D672FC"/>
    <w:rsid w:val="00D71A79"/>
    <w:rsid w:val="00D720CC"/>
    <w:rsid w:val="00D732CF"/>
    <w:rsid w:val="00D74FE8"/>
    <w:rsid w:val="00D81031"/>
    <w:rsid w:val="00D81169"/>
    <w:rsid w:val="00D82E5B"/>
    <w:rsid w:val="00D8532A"/>
    <w:rsid w:val="00D873D8"/>
    <w:rsid w:val="00D87A24"/>
    <w:rsid w:val="00D90078"/>
    <w:rsid w:val="00D95323"/>
    <w:rsid w:val="00D967D8"/>
    <w:rsid w:val="00D9699F"/>
    <w:rsid w:val="00D97A31"/>
    <w:rsid w:val="00DA01A3"/>
    <w:rsid w:val="00DA10AD"/>
    <w:rsid w:val="00DA264B"/>
    <w:rsid w:val="00DA3B98"/>
    <w:rsid w:val="00DA3DB2"/>
    <w:rsid w:val="00DA516C"/>
    <w:rsid w:val="00DA7390"/>
    <w:rsid w:val="00DA752D"/>
    <w:rsid w:val="00DA7ED7"/>
    <w:rsid w:val="00DB01FC"/>
    <w:rsid w:val="00DB1AE4"/>
    <w:rsid w:val="00DB2ABB"/>
    <w:rsid w:val="00DB3249"/>
    <w:rsid w:val="00DB35A0"/>
    <w:rsid w:val="00DB479F"/>
    <w:rsid w:val="00DB781E"/>
    <w:rsid w:val="00DC3248"/>
    <w:rsid w:val="00DD2B6F"/>
    <w:rsid w:val="00DD2D22"/>
    <w:rsid w:val="00DE0535"/>
    <w:rsid w:val="00DE0F98"/>
    <w:rsid w:val="00DE260D"/>
    <w:rsid w:val="00DE279E"/>
    <w:rsid w:val="00DE3F0A"/>
    <w:rsid w:val="00E01DDB"/>
    <w:rsid w:val="00E044B5"/>
    <w:rsid w:val="00E062A3"/>
    <w:rsid w:val="00E07F96"/>
    <w:rsid w:val="00E100DE"/>
    <w:rsid w:val="00E137D1"/>
    <w:rsid w:val="00E13A89"/>
    <w:rsid w:val="00E143AB"/>
    <w:rsid w:val="00E14581"/>
    <w:rsid w:val="00E15817"/>
    <w:rsid w:val="00E1656E"/>
    <w:rsid w:val="00E1680B"/>
    <w:rsid w:val="00E17D29"/>
    <w:rsid w:val="00E208F1"/>
    <w:rsid w:val="00E2121D"/>
    <w:rsid w:val="00E22036"/>
    <w:rsid w:val="00E226AD"/>
    <w:rsid w:val="00E24D95"/>
    <w:rsid w:val="00E25243"/>
    <w:rsid w:val="00E25ED8"/>
    <w:rsid w:val="00E31A5F"/>
    <w:rsid w:val="00E321A6"/>
    <w:rsid w:val="00E33185"/>
    <w:rsid w:val="00E33698"/>
    <w:rsid w:val="00E3467E"/>
    <w:rsid w:val="00E41F51"/>
    <w:rsid w:val="00E51079"/>
    <w:rsid w:val="00E51D06"/>
    <w:rsid w:val="00E5368A"/>
    <w:rsid w:val="00E5377F"/>
    <w:rsid w:val="00E6184B"/>
    <w:rsid w:val="00E61E20"/>
    <w:rsid w:val="00E628B0"/>
    <w:rsid w:val="00E63731"/>
    <w:rsid w:val="00E64CF4"/>
    <w:rsid w:val="00E6677D"/>
    <w:rsid w:val="00E674B0"/>
    <w:rsid w:val="00E72D3E"/>
    <w:rsid w:val="00E73924"/>
    <w:rsid w:val="00E74B76"/>
    <w:rsid w:val="00E75337"/>
    <w:rsid w:val="00E76C8E"/>
    <w:rsid w:val="00E77ABE"/>
    <w:rsid w:val="00E80EB9"/>
    <w:rsid w:val="00E825C4"/>
    <w:rsid w:val="00E82998"/>
    <w:rsid w:val="00E829C8"/>
    <w:rsid w:val="00E82F73"/>
    <w:rsid w:val="00E833C1"/>
    <w:rsid w:val="00E83771"/>
    <w:rsid w:val="00E91F64"/>
    <w:rsid w:val="00E92476"/>
    <w:rsid w:val="00EA0B57"/>
    <w:rsid w:val="00EA217C"/>
    <w:rsid w:val="00EA2B8A"/>
    <w:rsid w:val="00EA65B5"/>
    <w:rsid w:val="00EA743A"/>
    <w:rsid w:val="00EA773C"/>
    <w:rsid w:val="00EB7D5A"/>
    <w:rsid w:val="00EC1442"/>
    <w:rsid w:val="00EC1BC5"/>
    <w:rsid w:val="00EC3DBE"/>
    <w:rsid w:val="00EC411D"/>
    <w:rsid w:val="00EC4EDE"/>
    <w:rsid w:val="00EC64D8"/>
    <w:rsid w:val="00ED0C5B"/>
    <w:rsid w:val="00ED24DF"/>
    <w:rsid w:val="00ED37BD"/>
    <w:rsid w:val="00ED492B"/>
    <w:rsid w:val="00ED4E40"/>
    <w:rsid w:val="00ED656E"/>
    <w:rsid w:val="00ED7404"/>
    <w:rsid w:val="00ED79DC"/>
    <w:rsid w:val="00ED7B8E"/>
    <w:rsid w:val="00EE056C"/>
    <w:rsid w:val="00EE1F6E"/>
    <w:rsid w:val="00EE22F0"/>
    <w:rsid w:val="00EE67F1"/>
    <w:rsid w:val="00EE6B5B"/>
    <w:rsid w:val="00EE6CD7"/>
    <w:rsid w:val="00EF21E4"/>
    <w:rsid w:val="00EF31EC"/>
    <w:rsid w:val="00EF32E4"/>
    <w:rsid w:val="00EF3901"/>
    <w:rsid w:val="00EF5D19"/>
    <w:rsid w:val="00EF79D1"/>
    <w:rsid w:val="00EF7EA8"/>
    <w:rsid w:val="00F00296"/>
    <w:rsid w:val="00F0064B"/>
    <w:rsid w:val="00F00F31"/>
    <w:rsid w:val="00F030E3"/>
    <w:rsid w:val="00F03725"/>
    <w:rsid w:val="00F0651E"/>
    <w:rsid w:val="00F100C5"/>
    <w:rsid w:val="00F12CF9"/>
    <w:rsid w:val="00F1302D"/>
    <w:rsid w:val="00F14514"/>
    <w:rsid w:val="00F14C41"/>
    <w:rsid w:val="00F17B5B"/>
    <w:rsid w:val="00F22736"/>
    <w:rsid w:val="00F231DF"/>
    <w:rsid w:val="00F247C7"/>
    <w:rsid w:val="00F25784"/>
    <w:rsid w:val="00F26FCC"/>
    <w:rsid w:val="00F270DB"/>
    <w:rsid w:val="00F31DA9"/>
    <w:rsid w:val="00F31DB6"/>
    <w:rsid w:val="00F32380"/>
    <w:rsid w:val="00F34596"/>
    <w:rsid w:val="00F34D48"/>
    <w:rsid w:val="00F35B65"/>
    <w:rsid w:val="00F41D84"/>
    <w:rsid w:val="00F441C6"/>
    <w:rsid w:val="00F44604"/>
    <w:rsid w:val="00F447AE"/>
    <w:rsid w:val="00F46DE9"/>
    <w:rsid w:val="00F50C2D"/>
    <w:rsid w:val="00F52580"/>
    <w:rsid w:val="00F53EA0"/>
    <w:rsid w:val="00F54C62"/>
    <w:rsid w:val="00F569CB"/>
    <w:rsid w:val="00F60151"/>
    <w:rsid w:val="00F62815"/>
    <w:rsid w:val="00F6408C"/>
    <w:rsid w:val="00F67D38"/>
    <w:rsid w:val="00F701DB"/>
    <w:rsid w:val="00F71030"/>
    <w:rsid w:val="00F710CF"/>
    <w:rsid w:val="00F73331"/>
    <w:rsid w:val="00F76E53"/>
    <w:rsid w:val="00F80C72"/>
    <w:rsid w:val="00F810D3"/>
    <w:rsid w:val="00F81E31"/>
    <w:rsid w:val="00F837D6"/>
    <w:rsid w:val="00F85572"/>
    <w:rsid w:val="00F8574C"/>
    <w:rsid w:val="00F879C0"/>
    <w:rsid w:val="00F910D2"/>
    <w:rsid w:val="00F91C43"/>
    <w:rsid w:val="00F922FA"/>
    <w:rsid w:val="00F9298F"/>
    <w:rsid w:val="00F92DD5"/>
    <w:rsid w:val="00F95413"/>
    <w:rsid w:val="00F969A8"/>
    <w:rsid w:val="00FA038E"/>
    <w:rsid w:val="00FA3223"/>
    <w:rsid w:val="00FA5906"/>
    <w:rsid w:val="00FA7382"/>
    <w:rsid w:val="00FA7926"/>
    <w:rsid w:val="00FB08BF"/>
    <w:rsid w:val="00FB3DAE"/>
    <w:rsid w:val="00FB42DA"/>
    <w:rsid w:val="00FB6818"/>
    <w:rsid w:val="00FB6D02"/>
    <w:rsid w:val="00FB7271"/>
    <w:rsid w:val="00FC0306"/>
    <w:rsid w:val="00FC1A3A"/>
    <w:rsid w:val="00FC3FFA"/>
    <w:rsid w:val="00FC462F"/>
    <w:rsid w:val="00FC4E47"/>
    <w:rsid w:val="00FC7224"/>
    <w:rsid w:val="00FC7B5B"/>
    <w:rsid w:val="00FD06B4"/>
    <w:rsid w:val="00FD2CD3"/>
    <w:rsid w:val="00FD39D4"/>
    <w:rsid w:val="00FD3FA0"/>
    <w:rsid w:val="00FD411E"/>
    <w:rsid w:val="00FD6A36"/>
    <w:rsid w:val="00FD78B5"/>
    <w:rsid w:val="00FE0B97"/>
    <w:rsid w:val="00FE6A3C"/>
    <w:rsid w:val="00FE75FC"/>
    <w:rsid w:val="00FF08E4"/>
    <w:rsid w:val="00FF23A9"/>
    <w:rsid w:val="00FF5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No List" w:uiPriority="0"/>
    <w:lsdException w:name="Table Web 3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E579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43FD7"/>
    <w:pPr>
      <w:keepNext/>
      <w:spacing w:before="240" w:after="60"/>
      <w:jc w:val="center"/>
      <w:outlineLvl w:val="0"/>
    </w:pPr>
    <w:rPr>
      <w:bCs/>
      <w:kern w:val="32"/>
      <w:sz w:val="28"/>
      <w:szCs w:val="32"/>
    </w:rPr>
  </w:style>
  <w:style w:type="paragraph" w:styleId="2">
    <w:name w:val="heading 2"/>
    <w:basedOn w:val="a0"/>
    <w:next w:val="a0"/>
    <w:link w:val="20"/>
    <w:unhideWhenUsed/>
    <w:qFormat/>
    <w:rsid w:val="006F19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A5AA5"/>
    <w:pPr>
      <w:keepNext/>
      <w:jc w:val="center"/>
      <w:outlineLvl w:val="2"/>
    </w:pPr>
    <w:rPr>
      <w:sz w:val="28"/>
    </w:rPr>
  </w:style>
  <w:style w:type="paragraph" w:styleId="4">
    <w:name w:val="heading 4"/>
    <w:basedOn w:val="a0"/>
    <w:next w:val="a0"/>
    <w:link w:val="40"/>
    <w:unhideWhenUsed/>
    <w:qFormat/>
    <w:rsid w:val="0008706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A5AA5"/>
    <w:pPr>
      <w:keepNext/>
      <w:jc w:val="center"/>
      <w:outlineLvl w:val="4"/>
    </w:pPr>
    <w:rPr>
      <w:b/>
      <w:szCs w:val="20"/>
    </w:rPr>
  </w:style>
  <w:style w:type="paragraph" w:styleId="6">
    <w:name w:val="heading 6"/>
    <w:basedOn w:val="a0"/>
    <w:next w:val="a0"/>
    <w:link w:val="60"/>
    <w:unhideWhenUsed/>
    <w:qFormat/>
    <w:rsid w:val="0097707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79615E"/>
    <w:pPr>
      <w:keepNext/>
      <w:spacing w:before="600" w:line="240" w:lineRule="atLeast"/>
      <w:ind w:firstLine="709"/>
      <w:jc w:val="both"/>
      <w:outlineLvl w:val="6"/>
    </w:pPr>
    <w:rPr>
      <w:rFonts w:eastAsia="Calibri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E80EB9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qFormat/>
    <w:rsid w:val="0079615E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нак Знак Знак1"/>
    <w:basedOn w:val="a0"/>
    <w:rsid w:val="00AE579B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0"/>
    <w:link w:val="a5"/>
    <w:semiHidden/>
    <w:unhideWhenUsed/>
    <w:rsid w:val="00AE57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E57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link w:val="3"/>
    <w:rsid w:val="00CA5AA5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link w:val="5"/>
    <w:rsid w:val="00CA5AA5"/>
    <w:rPr>
      <w:rFonts w:ascii="Times New Roman" w:eastAsia="Times New Roman" w:hAnsi="Times New Roman"/>
      <w:b/>
      <w:sz w:val="24"/>
    </w:rPr>
  </w:style>
  <w:style w:type="paragraph" w:customStyle="1" w:styleId="S">
    <w:name w:val="S_Обычный в таблице"/>
    <w:basedOn w:val="a0"/>
    <w:link w:val="S0"/>
    <w:rsid w:val="00CA5AA5"/>
    <w:pPr>
      <w:spacing w:line="360" w:lineRule="auto"/>
      <w:jc w:val="center"/>
    </w:pPr>
  </w:style>
  <w:style w:type="character" w:customStyle="1" w:styleId="S0">
    <w:name w:val="S_Обычный в таблице Знак"/>
    <w:link w:val="S"/>
    <w:rsid w:val="00CA5AA5"/>
    <w:rPr>
      <w:rFonts w:ascii="Times New Roman" w:eastAsia="Times New Roman" w:hAnsi="Times New Roman"/>
      <w:sz w:val="24"/>
      <w:szCs w:val="24"/>
    </w:rPr>
  </w:style>
  <w:style w:type="paragraph" w:customStyle="1" w:styleId="S1">
    <w:name w:val="S_Обычный"/>
    <w:basedOn w:val="a0"/>
    <w:link w:val="S2"/>
    <w:qFormat/>
    <w:rsid w:val="00B20E01"/>
    <w:pPr>
      <w:spacing w:line="360" w:lineRule="auto"/>
      <w:ind w:firstLine="709"/>
      <w:jc w:val="both"/>
    </w:pPr>
  </w:style>
  <w:style w:type="character" w:customStyle="1" w:styleId="S2">
    <w:name w:val="S_Обычный Знак"/>
    <w:link w:val="S1"/>
    <w:rsid w:val="00B20E01"/>
    <w:rPr>
      <w:rFonts w:ascii="Times New Roman" w:eastAsia="Times New Roman" w:hAnsi="Times New Roman"/>
      <w:sz w:val="24"/>
      <w:szCs w:val="24"/>
    </w:rPr>
  </w:style>
  <w:style w:type="paragraph" w:customStyle="1" w:styleId="S3">
    <w:name w:val="S_Маркированный"/>
    <w:basedOn w:val="a"/>
    <w:link w:val="S4"/>
    <w:autoRedefine/>
    <w:rsid w:val="00B20E01"/>
    <w:pPr>
      <w:numPr>
        <w:numId w:val="0"/>
      </w:numPr>
      <w:tabs>
        <w:tab w:val="left" w:pos="709"/>
      </w:tabs>
      <w:spacing w:line="360" w:lineRule="auto"/>
      <w:ind w:firstLine="360"/>
      <w:contextualSpacing w:val="0"/>
    </w:pPr>
  </w:style>
  <w:style w:type="character" w:customStyle="1" w:styleId="S4">
    <w:name w:val="S_Маркированный Знак Знак"/>
    <w:link w:val="S3"/>
    <w:rsid w:val="00B20E01"/>
    <w:rPr>
      <w:rFonts w:ascii="Times New Roman" w:eastAsia="Times New Roman" w:hAnsi="Times New Roman"/>
      <w:sz w:val="24"/>
      <w:szCs w:val="24"/>
    </w:rPr>
  </w:style>
  <w:style w:type="paragraph" w:styleId="a">
    <w:name w:val="List Bullet"/>
    <w:basedOn w:val="a0"/>
    <w:uiPriority w:val="99"/>
    <w:semiHidden/>
    <w:unhideWhenUsed/>
    <w:rsid w:val="00B20E01"/>
    <w:pPr>
      <w:numPr>
        <w:numId w:val="1"/>
      </w:numPr>
      <w:contextualSpacing/>
    </w:pPr>
  </w:style>
  <w:style w:type="character" w:styleId="a6">
    <w:name w:val="line number"/>
    <w:unhideWhenUsed/>
    <w:rsid w:val="00D81031"/>
  </w:style>
  <w:style w:type="paragraph" w:styleId="a7">
    <w:name w:val="header"/>
    <w:aliases w:val=" Знак"/>
    <w:basedOn w:val="a0"/>
    <w:link w:val="a8"/>
    <w:uiPriority w:val="99"/>
    <w:unhideWhenUsed/>
    <w:rsid w:val="00D810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"/>
    <w:link w:val="a7"/>
    <w:rsid w:val="00D81031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D810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81031"/>
    <w:rPr>
      <w:rFonts w:ascii="Times New Roman" w:eastAsia="Times New Roman" w:hAnsi="Times New Roman"/>
      <w:sz w:val="24"/>
      <w:szCs w:val="24"/>
    </w:rPr>
  </w:style>
  <w:style w:type="table" w:styleId="-3">
    <w:name w:val="Table Web 3"/>
    <w:basedOn w:val="a2"/>
    <w:semiHidden/>
    <w:rsid w:val="006F1938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">
    <w:name w:val="Текст1"/>
    <w:basedOn w:val="a0"/>
    <w:rsid w:val="006F1938"/>
    <w:rPr>
      <w:rFonts w:ascii="Courier New" w:hAnsi="Courier New"/>
      <w:sz w:val="20"/>
      <w:szCs w:val="20"/>
      <w:lang w:eastAsia="ar-SA"/>
    </w:rPr>
  </w:style>
  <w:style w:type="character" w:customStyle="1" w:styleId="20">
    <w:name w:val="Заголовок 2 Знак"/>
    <w:link w:val="2"/>
    <w:rsid w:val="006F193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Body Text"/>
    <w:basedOn w:val="a0"/>
    <w:link w:val="ac"/>
    <w:rsid w:val="006F1938"/>
    <w:rPr>
      <w:sz w:val="28"/>
    </w:rPr>
  </w:style>
  <w:style w:type="character" w:customStyle="1" w:styleId="ac">
    <w:name w:val="Основной текст Знак"/>
    <w:link w:val="ab"/>
    <w:rsid w:val="006F1938"/>
    <w:rPr>
      <w:rFonts w:ascii="Times New Roman" w:eastAsia="Times New Roman" w:hAnsi="Times New Roman"/>
      <w:sz w:val="28"/>
      <w:szCs w:val="24"/>
    </w:rPr>
  </w:style>
  <w:style w:type="paragraph" w:styleId="ad">
    <w:name w:val="No Spacing"/>
    <w:aliases w:val="с интервалом,Без интервала1,No Spacing,No Spacing1"/>
    <w:link w:val="ae"/>
    <w:autoRedefine/>
    <w:uiPriority w:val="1"/>
    <w:qFormat/>
    <w:rsid w:val="009C5CF8"/>
    <w:pPr>
      <w:widowControl w:val="0"/>
      <w:suppressAutoHyphens/>
    </w:pPr>
    <w:rPr>
      <w:rFonts w:ascii="Times New Roman" w:eastAsia="Times New Roman" w:hAnsi="Times New Roman"/>
      <w:sz w:val="28"/>
      <w:szCs w:val="28"/>
    </w:rPr>
  </w:style>
  <w:style w:type="character" w:customStyle="1" w:styleId="ae">
    <w:name w:val="Без интервала Знак"/>
    <w:aliases w:val="с интервалом Знак,Без интервала1 Знак,No Spacing Знак,No Spacing1 Знак"/>
    <w:link w:val="ad"/>
    <w:uiPriority w:val="1"/>
    <w:rsid w:val="009C5CF8"/>
    <w:rPr>
      <w:rFonts w:ascii="Times New Roman" w:eastAsia="Times New Roman" w:hAnsi="Times New Roman"/>
      <w:sz w:val="28"/>
      <w:szCs w:val="28"/>
    </w:rPr>
  </w:style>
  <w:style w:type="paragraph" w:customStyle="1" w:styleId="31">
    <w:name w:val="заголовок 3"/>
    <w:basedOn w:val="a0"/>
    <w:rsid w:val="00C355E5"/>
    <w:pPr>
      <w:jc w:val="center"/>
      <w:outlineLvl w:val="0"/>
    </w:pPr>
    <w:rPr>
      <w:sz w:val="28"/>
      <w:szCs w:val="28"/>
      <w:u w:val="single"/>
    </w:rPr>
  </w:style>
  <w:style w:type="paragraph" w:styleId="32">
    <w:name w:val="Body Text Indent 3"/>
    <w:basedOn w:val="a0"/>
    <w:link w:val="33"/>
    <w:uiPriority w:val="99"/>
    <w:unhideWhenUsed/>
    <w:rsid w:val="00C271E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C271E3"/>
    <w:rPr>
      <w:rFonts w:ascii="Times New Roman" w:eastAsia="Times New Roman" w:hAnsi="Times New Roman"/>
      <w:sz w:val="16"/>
      <w:szCs w:val="16"/>
    </w:rPr>
  </w:style>
  <w:style w:type="paragraph" w:customStyle="1" w:styleId="21">
    <w:name w:val="Основной текст с отступом 21"/>
    <w:basedOn w:val="a0"/>
    <w:rsid w:val="000E6D2D"/>
    <w:pPr>
      <w:spacing w:line="360" w:lineRule="auto"/>
      <w:ind w:firstLine="720"/>
      <w:jc w:val="both"/>
    </w:pPr>
    <w:rPr>
      <w:szCs w:val="20"/>
    </w:rPr>
  </w:style>
  <w:style w:type="table" w:styleId="af">
    <w:name w:val="Table Grid"/>
    <w:basedOn w:val="a2"/>
    <w:uiPriority w:val="39"/>
    <w:rsid w:val="00C73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aliases w:val="Обычный (Web),Обычный (Web)1"/>
    <w:basedOn w:val="a0"/>
    <w:uiPriority w:val="99"/>
    <w:unhideWhenUsed/>
    <w:rsid w:val="00D24473"/>
    <w:pPr>
      <w:widowControl w:val="0"/>
      <w:spacing w:line="260" w:lineRule="exact"/>
      <w:jc w:val="both"/>
    </w:pPr>
    <w:rPr>
      <w:spacing w:val="8"/>
      <w:sz w:val="26"/>
      <w:szCs w:val="20"/>
    </w:rPr>
  </w:style>
  <w:style w:type="character" w:styleId="af1">
    <w:name w:val="Strong"/>
    <w:qFormat/>
    <w:rsid w:val="00D24473"/>
    <w:rPr>
      <w:b/>
      <w:bCs/>
    </w:rPr>
  </w:style>
  <w:style w:type="character" w:customStyle="1" w:styleId="10">
    <w:name w:val="Заголовок 1 Знак"/>
    <w:link w:val="1"/>
    <w:rsid w:val="00043FD7"/>
    <w:rPr>
      <w:rFonts w:ascii="Times New Roman" w:eastAsia="Times New Roman" w:hAnsi="Times New Roman"/>
      <w:bCs/>
      <w:kern w:val="32"/>
      <w:sz w:val="28"/>
      <w:szCs w:val="32"/>
    </w:rPr>
  </w:style>
  <w:style w:type="paragraph" w:styleId="af2">
    <w:name w:val="TOC Heading"/>
    <w:basedOn w:val="1"/>
    <w:next w:val="a0"/>
    <w:uiPriority w:val="39"/>
    <w:unhideWhenUsed/>
    <w:qFormat/>
    <w:rsid w:val="000956D6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22">
    <w:name w:val="toc 2"/>
    <w:basedOn w:val="a0"/>
    <w:next w:val="a0"/>
    <w:autoRedefine/>
    <w:uiPriority w:val="39"/>
    <w:unhideWhenUsed/>
    <w:qFormat/>
    <w:rsid w:val="004C4F4F"/>
    <w:pPr>
      <w:pageBreakBefore/>
      <w:tabs>
        <w:tab w:val="right" w:leader="dot" w:pos="9921"/>
      </w:tabs>
      <w:spacing w:after="120" w:line="276" w:lineRule="auto"/>
      <w:ind w:left="142"/>
      <w:jc w:val="center"/>
    </w:pPr>
    <w:rPr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qFormat/>
    <w:rsid w:val="00D51B68"/>
    <w:pPr>
      <w:tabs>
        <w:tab w:val="left" w:pos="284"/>
        <w:tab w:val="left" w:pos="567"/>
        <w:tab w:val="right" w:leader="dot" w:pos="9639"/>
      </w:tabs>
      <w:ind w:left="142"/>
      <w:jc w:val="center"/>
    </w:pPr>
    <w:rPr>
      <w:rFonts w:eastAsia="TimesNewRomanPSMT"/>
      <w:noProof/>
      <w:sz w:val="28"/>
      <w:szCs w:val="28"/>
      <w:lang w:val="en-US"/>
    </w:rPr>
  </w:style>
  <w:style w:type="character" w:styleId="af3">
    <w:name w:val="Hyperlink"/>
    <w:uiPriority w:val="99"/>
    <w:unhideWhenUsed/>
    <w:rsid w:val="000956D6"/>
    <w:rPr>
      <w:color w:val="0000FF"/>
      <w:u w:val="single"/>
    </w:rPr>
  </w:style>
  <w:style w:type="paragraph" w:styleId="af4">
    <w:name w:val="endnote text"/>
    <w:basedOn w:val="a0"/>
    <w:link w:val="af5"/>
    <w:uiPriority w:val="99"/>
    <w:semiHidden/>
    <w:unhideWhenUsed/>
    <w:rsid w:val="000956D6"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sid w:val="000956D6"/>
    <w:rPr>
      <w:rFonts w:ascii="Times New Roman" w:eastAsia="Times New Roman" w:hAnsi="Times New Roman"/>
    </w:rPr>
  </w:style>
  <w:style w:type="character" w:styleId="af6">
    <w:name w:val="endnote reference"/>
    <w:uiPriority w:val="99"/>
    <w:semiHidden/>
    <w:unhideWhenUsed/>
    <w:rsid w:val="000956D6"/>
    <w:rPr>
      <w:vertAlign w:val="superscript"/>
    </w:rPr>
  </w:style>
  <w:style w:type="character" w:customStyle="1" w:styleId="60">
    <w:name w:val="Заголовок 6 Знак"/>
    <w:link w:val="6"/>
    <w:rsid w:val="0097707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40">
    <w:name w:val="Заголовок 4 Знак"/>
    <w:link w:val="4"/>
    <w:rsid w:val="0008706A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f7">
    <w:name w:val="оглавление"/>
    <w:basedOn w:val="13"/>
    <w:qFormat/>
    <w:rsid w:val="0008706A"/>
    <w:rPr>
      <w:b/>
    </w:rPr>
  </w:style>
  <w:style w:type="character" w:customStyle="1" w:styleId="80">
    <w:name w:val="Заголовок 8 Знак"/>
    <w:link w:val="8"/>
    <w:rsid w:val="00E80EB9"/>
    <w:rPr>
      <w:rFonts w:ascii="Calibri" w:eastAsia="Times New Roman" w:hAnsi="Calibri" w:cs="Times New Roman"/>
      <w:i/>
      <w:iCs/>
      <w:sz w:val="24"/>
      <w:szCs w:val="24"/>
    </w:rPr>
  </w:style>
  <w:style w:type="paragraph" w:styleId="af8">
    <w:name w:val="Body Text Indent"/>
    <w:basedOn w:val="a0"/>
    <w:link w:val="af9"/>
    <w:unhideWhenUsed/>
    <w:rsid w:val="00E80EB9"/>
    <w:pPr>
      <w:spacing w:after="120"/>
      <w:ind w:left="283"/>
    </w:pPr>
  </w:style>
  <w:style w:type="character" w:customStyle="1" w:styleId="af9">
    <w:name w:val="Основной текст с отступом Знак"/>
    <w:link w:val="af8"/>
    <w:rsid w:val="00E80EB9"/>
    <w:rPr>
      <w:rFonts w:ascii="Times New Roman" w:eastAsia="Times New Roman" w:hAnsi="Times New Roman"/>
      <w:sz w:val="24"/>
      <w:szCs w:val="24"/>
    </w:rPr>
  </w:style>
  <w:style w:type="paragraph" w:customStyle="1" w:styleId="Normal">
    <w:name w:val="[Normal]"/>
    <w:rsid w:val="00E80E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34">
    <w:name w:val="toc 3"/>
    <w:basedOn w:val="a0"/>
    <w:next w:val="a0"/>
    <w:autoRedefine/>
    <w:uiPriority w:val="39"/>
    <w:unhideWhenUsed/>
    <w:qFormat/>
    <w:rsid w:val="008975A6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9D20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3">
    <w:name w:val="Body Text Indent 2"/>
    <w:basedOn w:val="a0"/>
    <w:link w:val="24"/>
    <w:unhideWhenUsed/>
    <w:rsid w:val="0023714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237147"/>
    <w:rPr>
      <w:rFonts w:ascii="Times New Roman" w:eastAsia="Times New Roman" w:hAnsi="Times New Roman"/>
      <w:sz w:val="24"/>
      <w:szCs w:val="24"/>
    </w:rPr>
  </w:style>
  <w:style w:type="character" w:styleId="afa">
    <w:name w:val="FollowedHyperlink"/>
    <w:uiPriority w:val="99"/>
    <w:semiHidden/>
    <w:unhideWhenUsed/>
    <w:rsid w:val="0015689A"/>
    <w:rPr>
      <w:color w:val="800080"/>
      <w:u w:val="single"/>
    </w:rPr>
  </w:style>
  <w:style w:type="paragraph" w:customStyle="1" w:styleId="xl63">
    <w:name w:val="xl63"/>
    <w:basedOn w:val="a0"/>
    <w:rsid w:val="0015689A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2222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afb">
    <w:name w:val="List Paragraph"/>
    <w:aliases w:val="мой,Нумерованый список,Bullet List,FooterText,numbered,SL_Абзац списка,GOST_TableList"/>
    <w:basedOn w:val="a0"/>
    <w:link w:val="afc"/>
    <w:uiPriority w:val="34"/>
    <w:qFormat/>
    <w:rsid w:val="00C151B0"/>
    <w:pPr>
      <w:ind w:left="720"/>
      <w:contextualSpacing/>
    </w:pPr>
  </w:style>
  <w:style w:type="paragraph" w:customStyle="1" w:styleId="120">
    <w:name w:val="Обычный + 12 пт"/>
    <w:aliases w:val="Синий,Первая строка:  0,95 см,По ширине,Первая строка:  1 см"/>
    <w:basedOn w:val="a0"/>
    <w:rsid w:val="00846086"/>
    <w:pPr>
      <w:overflowPunct w:val="0"/>
      <w:autoSpaceDE w:val="0"/>
      <w:autoSpaceDN w:val="0"/>
      <w:adjustRightInd w:val="0"/>
      <w:jc w:val="both"/>
      <w:textAlignment w:val="baseline"/>
    </w:pPr>
    <w:rPr>
      <w:color w:val="0000FF"/>
    </w:rPr>
  </w:style>
  <w:style w:type="paragraph" w:customStyle="1" w:styleId="25">
    <w:name w:val="Текст2"/>
    <w:basedOn w:val="a0"/>
    <w:rsid w:val="0084608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afd">
    <w:name w:val="Абзац"/>
    <w:basedOn w:val="a0"/>
    <w:link w:val="afe"/>
    <w:rsid w:val="007A516C"/>
    <w:pPr>
      <w:spacing w:before="60"/>
      <w:ind w:firstLine="720"/>
    </w:pPr>
    <w:rPr>
      <w:sz w:val="26"/>
    </w:rPr>
  </w:style>
  <w:style w:type="character" w:customStyle="1" w:styleId="afe">
    <w:name w:val="Абзац Знак"/>
    <w:basedOn w:val="a1"/>
    <w:link w:val="afd"/>
    <w:locked/>
    <w:rsid w:val="007A516C"/>
    <w:rPr>
      <w:rFonts w:ascii="Times New Roman" w:eastAsia="Times New Roman" w:hAnsi="Times New Roman"/>
      <w:sz w:val="26"/>
      <w:szCs w:val="24"/>
    </w:rPr>
  </w:style>
  <w:style w:type="paragraph" w:customStyle="1" w:styleId="s10">
    <w:name w:val="s_1"/>
    <w:basedOn w:val="a0"/>
    <w:rsid w:val="007A516C"/>
    <w:pPr>
      <w:spacing w:before="100" w:beforeAutospacing="1" w:after="100" w:afterAutospacing="1"/>
    </w:pPr>
  </w:style>
  <w:style w:type="paragraph" w:customStyle="1" w:styleId="14">
    <w:name w:val="М1Заголовок"/>
    <w:basedOn w:val="a0"/>
    <w:link w:val="15"/>
    <w:qFormat/>
    <w:rsid w:val="005340D4"/>
    <w:pPr>
      <w:jc w:val="center"/>
    </w:pPr>
    <w:rPr>
      <w:rFonts w:eastAsiaTheme="minorHAnsi"/>
      <w:b/>
      <w:sz w:val="28"/>
      <w:szCs w:val="28"/>
      <w:lang w:eastAsia="en-US"/>
    </w:rPr>
  </w:style>
  <w:style w:type="character" w:customStyle="1" w:styleId="15">
    <w:name w:val="М1Заголовок Знак"/>
    <w:basedOn w:val="a1"/>
    <w:link w:val="14"/>
    <w:rsid w:val="005340D4"/>
    <w:rPr>
      <w:rFonts w:ascii="Times New Roman" w:eastAsiaTheme="minorHAnsi" w:hAnsi="Times New Roman"/>
      <w:b/>
      <w:sz w:val="28"/>
      <w:szCs w:val="28"/>
      <w:lang w:eastAsia="en-US"/>
    </w:rPr>
  </w:style>
  <w:style w:type="paragraph" w:customStyle="1" w:styleId="16">
    <w:name w:val="М1Стиль"/>
    <w:basedOn w:val="a0"/>
    <w:link w:val="17"/>
    <w:qFormat/>
    <w:rsid w:val="005340D4"/>
    <w:pPr>
      <w:ind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17">
    <w:name w:val="М1Стиль Знак"/>
    <w:basedOn w:val="a1"/>
    <w:link w:val="16"/>
    <w:rsid w:val="005340D4"/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18">
    <w:name w:val="Стиль1"/>
    <w:basedOn w:val="14"/>
    <w:link w:val="19"/>
    <w:qFormat/>
    <w:rsid w:val="005340D4"/>
  </w:style>
  <w:style w:type="character" w:customStyle="1" w:styleId="19">
    <w:name w:val="Стиль1 Знак"/>
    <w:basedOn w:val="15"/>
    <w:link w:val="18"/>
    <w:rsid w:val="005340D4"/>
    <w:rPr>
      <w:rFonts w:ascii="Times New Roman" w:eastAsiaTheme="minorHAnsi" w:hAnsi="Times New Roman"/>
      <w:b/>
      <w:sz w:val="28"/>
      <w:szCs w:val="28"/>
      <w:lang w:eastAsia="en-US"/>
    </w:rPr>
  </w:style>
  <w:style w:type="paragraph" w:customStyle="1" w:styleId="BodyTextIndent3">
    <w:name w:val="Body Text Indent 3 + Синий"/>
    <w:aliases w:val="Первая строка:  1,25 см,Справа:  0,22 см"/>
    <w:basedOn w:val="25"/>
    <w:rsid w:val="00785087"/>
    <w:pPr>
      <w:ind w:firstLine="720"/>
      <w:jc w:val="both"/>
    </w:pPr>
    <w:rPr>
      <w:rFonts w:ascii="Times New Roman" w:hAnsi="Times New Roman"/>
      <w:b/>
      <w:color w:val="0000FF"/>
      <w:sz w:val="22"/>
      <w:szCs w:val="22"/>
    </w:rPr>
  </w:style>
  <w:style w:type="paragraph" w:customStyle="1" w:styleId="ConsNormal">
    <w:name w:val="ConsNormal"/>
    <w:rsid w:val="00B26B1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5">
    <w:name w:val="S_Заголовок таблицы"/>
    <w:basedOn w:val="a0"/>
    <w:link w:val="S6"/>
    <w:autoRedefine/>
    <w:rsid w:val="007E26CB"/>
    <w:pPr>
      <w:spacing w:line="276" w:lineRule="auto"/>
      <w:jc w:val="center"/>
    </w:pPr>
    <w:rPr>
      <w:spacing w:val="-4"/>
      <w:sz w:val="28"/>
      <w:szCs w:val="28"/>
    </w:rPr>
  </w:style>
  <w:style w:type="character" w:customStyle="1" w:styleId="S6">
    <w:name w:val="S_Заголовок таблицы Знак"/>
    <w:basedOn w:val="S2"/>
    <w:link w:val="S5"/>
    <w:rsid w:val="007E26CB"/>
    <w:rPr>
      <w:rFonts w:ascii="Times New Roman" w:eastAsia="Times New Roman" w:hAnsi="Times New Roman"/>
      <w:spacing w:val="-4"/>
      <w:sz w:val="28"/>
      <w:szCs w:val="28"/>
    </w:rPr>
  </w:style>
  <w:style w:type="character" w:customStyle="1" w:styleId="S11">
    <w:name w:val="S_Маркированный Знак Знак1"/>
    <w:basedOn w:val="a1"/>
    <w:rsid w:val="008D7B87"/>
    <w:rPr>
      <w:sz w:val="24"/>
      <w:szCs w:val="24"/>
      <w:lang w:val="ru-RU" w:eastAsia="ar-SA" w:bidi="ar-SA"/>
    </w:rPr>
  </w:style>
  <w:style w:type="paragraph" w:customStyle="1" w:styleId="35">
    <w:name w:val="М3Стиль"/>
    <w:basedOn w:val="16"/>
    <w:link w:val="36"/>
    <w:qFormat/>
    <w:rsid w:val="009436AC"/>
    <w:pPr>
      <w:ind w:firstLine="0"/>
      <w:jc w:val="right"/>
    </w:pPr>
  </w:style>
  <w:style w:type="character" w:customStyle="1" w:styleId="36">
    <w:name w:val="М3Стиль Знак"/>
    <w:basedOn w:val="17"/>
    <w:link w:val="35"/>
    <w:rsid w:val="009436AC"/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aff">
    <w:name w:val="ТАБЛИЦА_ЦЕНТР"/>
    <w:basedOn w:val="a0"/>
    <w:link w:val="aff0"/>
    <w:qFormat/>
    <w:rsid w:val="009436AC"/>
    <w:pPr>
      <w:overflowPunct w:val="0"/>
      <w:autoSpaceDE w:val="0"/>
      <w:autoSpaceDN w:val="0"/>
      <w:adjustRightInd w:val="0"/>
      <w:jc w:val="center"/>
      <w:textAlignment w:val="baseline"/>
    </w:pPr>
    <w:rPr>
      <w:noProof/>
      <w:szCs w:val="20"/>
    </w:rPr>
  </w:style>
  <w:style w:type="character" w:customStyle="1" w:styleId="aff0">
    <w:name w:val="ТАБЛИЦА_ЦЕНТР Знак"/>
    <w:basedOn w:val="a1"/>
    <w:link w:val="aff"/>
    <w:rsid w:val="009436AC"/>
    <w:rPr>
      <w:rFonts w:ascii="Times New Roman" w:eastAsia="Times New Roman" w:hAnsi="Times New Roman"/>
      <w:noProof/>
      <w:sz w:val="24"/>
    </w:rPr>
  </w:style>
  <w:style w:type="paragraph" w:customStyle="1" w:styleId="aff1">
    <w:name w:val="ТАБЛ ТЕКСТ БЕЗ ОТСТУПА"/>
    <w:basedOn w:val="a0"/>
    <w:qFormat/>
    <w:rsid w:val="009436AC"/>
    <w:pPr>
      <w:jc w:val="both"/>
    </w:pPr>
    <w:rPr>
      <w:szCs w:val="20"/>
    </w:rPr>
  </w:style>
  <w:style w:type="character" w:customStyle="1" w:styleId="70">
    <w:name w:val="Заголовок 7 Знак"/>
    <w:basedOn w:val="a1"/>
    <w:link w:val="7"/>
    <w:rsid w:val="0079615E"/>
    <w:rPr>
      <w:rFonts w:ascii="Times New Roman" w:hAnsi="Times New Roman"/>
      <w:sz w:val="24"/>
      <w:szCs w:val="28"/>
      <w:lang w:eastAsia="en-US"/>
    </w:rPr>
  </w:style>
  <w:style w:type="character" w:customStyle="1" w:styleId="90">
    <w:name w:val="Заголовок 9 Знак"/>
    <w:basedOn w:val="a1"/>
    <w:link w:val="9"/>
    <w:rsid w:val="0079615E"/>
    <w:rPr>
      <w:rFonts w:ascii="Times New Roman" w:hAnsi="Times New Roman"/>
      <w:sz w:val="24"/>
      <w:szCs w:val="28"/>
      <w:lang w:eastAsia="en-US"/>
    </w:rPr>
  </w:style>
  <w:style w:type="character" w:styleId="aff2">
    <w:name w:val="page number"/>
    <w:rsid w:val="0079615E"/>
    <w:rPr>
      <w:rFonts w:cs="Times New Roman"/>
      <w:sz w:val="20"/>
      <w:szCs w:val="20"/>
    </w:rPr>
  </w:style>
  <w:style w:type="paragraph" w:styleId="aff3">
    <w:name w:val="caption"/>
    <w:basedOn w:val="a0"/>
    <w:next w:val="a0"/>
    <w:qFormat/>
    <w:rsid w:val="0079615E"/>
    <w:pPr>
      <w:widowControl w:val="0"/>
      <w:ind w:left="-57" w:right="-57"/>
      <w:jc w:val="center"/>
    </w:pPr>
    <w:rPr>
      <w:rFonts w:eastAsia="Calibri"/>
      <w:b/>
      <w:sz w:val="20"/>
      <w:szCs w:val="28"/>
      <w:lang w:eastAsia="en-US"/>
    </w:rPr>
  </w:style>
  <w:style w:type="paragraph" w:styleId="26">
    <w:name w:val="Body Text 2"/>
    <w:basedOn w:val="a0"/>
    <w:link w:val="27"/>
    <w:rsid w:val="0079615E"/>
    <w:pPr>
      <w:widowControl w:val="0"/>
      <w:tabs>
        <w:tab w:val="left" w:pos="6237"/>
      </w:tabs>
      <w:ind w:firstLine="709"/>
      <w:jc w:val="center"/>
    </w:pPr>
    <w:rPr>
      <w:rFonts w:eastAsia="Calibri"/>
      <w:noProof/>
      <w:szCs w:val="28"/>
      <w:lang w:eastAsia="en-US"/>
    </w:rPr>
  </w:style>
  <w:style w:type="character" w:customStyle="1" w:styleId="27">
    <w:name w:val="Основной текст 2 Знак"/>
    <w:basedOn w:val="a1"/>
    <w:link w:val="26"/>
    <w:rsid w:val="0079615E"/>
    <w:rPr>
      <w:rFonts w:ascii="Times New Roman" w:hAnsi="Times New Roman"/>
      <w:noProof/>
      <w:sz w:val="24"/>
      <w:szCs w:val="28"/>
      <w:lang w:eastAsia="en-US"/>
    </w:rPr>
  </w:style>
  <w:style w:type="character" w:customStyle="1" w:styleId="1a">
    <w:name w:val="Знак Знак1"/>
    <w:locked/>
    <w:rsid w:val="0079615E"/>
    <w:rPr>
      <w:sz w:val="28"/>
      <w:szCs w:val="28"/>
    </w:rPr>
  </w:style>
  <w:style w:type="paragraph" w:customStyle="1" w:styleId="ConsNonformat">
    <w:name w:val="ConsNonformat"/>
    <w:rsid w:val="0079615E"/>
    <w:pPr>
      <w:widowControl w:val="0"/>
    </w:pPr>
    <w:rPr>
      <w:rFonts w:ascii="Courier New" w:eastAsia="Times New Roman" w:hAnsi="Courier New"/>
      <w:snapToGrid w:val="0"/>
    </w:rPr>
  </w:style>
  <w:style w:type="paragraph" w:styleId="37">
    <w:name w:val="Body Text 3"/>
    <w:basedOn w:val="a0"/>
    <w:link w:val="38"/>
    <w:rsid w:val="0079615E"/>
    <w:pPr>
      <w:widowControl w:val="0"/>
      <w:ind w:firstLine="709"/>
      <w:jc w:val="both"/>
    </w:pPr>
    <w:rPr>
      <w:rFonts w:eastAsia="Calibri"/>
      <w:color w:val="FF0000"/>
      <w:sz w:val="26"/>
      <w:szCs w:val="28"/>
      <w:lang w:eastAsia="en-US"/>
    </w:rPr>
  </w:style>
  <w:style w:type="character" w:customStyle="1" w:styleId="38">
    <w:name w:val="Основной текст 3 Знак"/>
    <w:basedOn w:val="a1"/>
    <w:link w:val="37"/>
    <w:rsid w:val="0079615E"/>
    <w:rPr>
      <w:rFonts w:ascii="Times New Roman" w:hAnsi="Times New Roman"/>
      <w:color w:val="FF0000"/>
      <w:sz w:val="26"/>
      <w:szCs w:val="28"/>
      <w:lang w:eastAsia="en-US"/>
    </w:rPr>
  </w:style>
  <w:style w:type="paragraph" w:customStyle="1" w:styleId="ConsPlusNormal">
    <w:name w:val="ConsPlusNormal"/>
    <w:rsid w:val="007961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4">
    <w:name w:val="Document Map"/>
    <w:basedOn w:val="a0"/>
    <w:link w:val="1b"/>
    <w:rsid w:val="0079615E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5">
    <w:name w:val="Схема документа Знак"/>
    <w:basedOn w:val="a1"/>
    <w:rsid w:val="0079615E"/>
    <w:rPr>
      <w:rFonts w:ascii="Segoe UI" w:eastAsia="Times New Roman" w:hAnsi="Segoe UI" w:cs="Segoe UI"/>
      <w:sz w:val="16"/>
      <w:szCs w:val="16"/>
    </w:rPr>
  </w:style>
  <w:style w:type="character" w:customStyle="1" w:styleId="1b">
    <w:name w:val="Схема документа Знак1"/>
    <w:link w:val="aff4"/>
    <w:rsid w:val="0079615E"/>
    <w:rPr>
      <w:rFonts w:ascii="Tahoma" w:hAnsi="Tahoma" w:cs="Tahoma"/>
      <w:sz w:val="16"/>
      <w:szCs w:val="16"/>
      <w:lang w:eastAsia="en-US"/>
    </w:rPr>
  </w:style>
  <w:style w:type="paragraph" w:styleId="aff6">
    <w:name w:val="Subtitle"/>
    <w:aliases w:val="Обычный таблица"/>
    <w:basedOn w:val="a0"/>
    <w:next w:val="a0"/>
    <w:link w:val="1c"/>
    <w:qFormat/>
    <w:rsid w:val="0079615E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rFonts w:eastAsia="Calibri"/>
      <w:szCs w:val="28"/>
      <w:lang w:eastAsia="en-US"/>
    </w:rPr>
  </w:style>
  <w:style w:type="character" w:customStyle="1" w:styleId="aff7">
    <w:name w:val="Подзаголовок Знак"/>
    <w:aliases w:val="Обычный таблица Знак"/>
    <w:basedOn w:val="a1"/>
    <w:rsid w:val="0079615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1c">
    <w:name w:val="Подзаголовок Знак1"/>
    <w:aliases w:val="Обычный таблица Знак1"/>
    <w:link w:val="aff6"/>
    <w:uiPriority w:val="99"/>
    <w:rsid w:val="0079615E"/>
    <w:rPr>
      <w:rFonts w:ascii="Times New Roman" w:hAnsi="Times New Roman"/>
      <w:sz w:val="24"/>
      <w:szCs w:val="28"/>
      <w:lang w:eastAsia="en-US"/>
    </w:rPr>
  </w:style>
  <w:style w:type="character" w:customStyle="1" w:styleId="110">
    <w:name w:val="Знак Знак11"/>
    <w:locked/>
    <w:rsid w:val="0079615E"/>
    <w:rPr>
      <w:sz w:val="28"/>
      <w:szCs w:val="28"/>
    </w:rPr>
  </w:style>
  <w:style w:type="paragraph" w:styleId="aff8">
    <w:name w:val="annotation text"/>
    <w:basedOn w:val="a0"/>
    <w:link w:val="aff9"/>
    <w:semiHidden/>
    <w:rsid w:val="0079615E"/>
    <w:pPr>
      <w:widowControl w:val="0"/>
      <w:ind w:firstLine="709"/>
    </w:pPr>
    <w:rPr>
      <w:rFonts w:eastAsia="Calibri"/>
      <w:sz w:val="20"/>
      <w:szCs w:val="20"/>
      <w:lang w:eastAsia="en-US"/>
    </w:rPr>
  </w:style>
  <w:style w:type="character" w:customStyle="1" w:styleId="aff9">
    <w:name w:val="Текст примечания Знак"/>
    <w:basedOn w:val="a1"/>
    <w:link w:val="aff8"/>
    <w:semiHidden/>
    <w:rsid w:val="0079615E"/>
    <w:rPr>
      <w:rFonts w:ascii="Times New Roman" w:hAnsi="Times New Roman"/>
      <w:lang w:eastAsia="en-US"/>
    </w:rPr>
  </w:style>
  <w:style w:type="paragraph" w:styleId="affa">
    <w:name w:val="annotation subject"/>
    <w:basedOn w:val="aff8"/>
    <w:next w:val="aff8"/>
    <w:link w:val="affb"/>
    <w:semiHidden/>
    <w:rsid w:val="0079615E"/>
    <w:rPr>
      <w:b/>
      <w:bCs/>
    </w:rPr>
  </w:style>
  <w:style w:type="character" w:customStyle="1" w:styleId="affb">
    <w:name w:val="Тема примечания Знак"/>
    <w:basedOn w:val="aff9"/>
    <w:link w:val="affa"/>
    <w:semiHidden/>
    <w:rsid w:val="0079615E"/>
    <w:rPr>
      <w:rFonts w:ascii="Times New Roman" w:hAnsi="Times New Roman"/>
      <w:b/>
      <w:bCs/>
      <w:lang w:eastAsia="en-US"/>
    </w:rPr>
  </w:style>
  <w:style w:type="paragraph" w:customStyle="1" w:styleId="stylet3">
    <w:name w:val="stylet3"/>
    <w:basedOn w:val="a0"/>
    <w:rsid w:val="0079615E"/>
    <w:pPr>
      <w:spacing w:before="100" w:beforeAutospacing="1" w:after="100" w:afterAutospacing="1"/>
      <w:ind w:firstLine="709"/>
    </w:pPr>
    <w:rPr>
      <w:rFonts w:eastAsia="Calibri"/>
      <w:lang w:eastAsia="en-US"/>
    </w:rPr>
  </w:style>
  <w:style w:type="character" w:customStyle="1" w:styleId="affc">
    <w:name w:val="Гипертекстовая ссылка"/>
    <w:rsid w:val="0079615E"/>
    <w:rPr>
      <w:rFonts w:cs="Times New Roman"/>
      <w:color w:val="008000"/>
    </w:rPr>
  </w:style>
  <w:style w:type="numbering" w:customStyle="1" w:styleId="1d">
    <w:name w:val="Нет списка1"/>
    <w:next w:val="a3"/>
    <w:uiPriority w:val="99"/>
    <w:semiHidden/>
    <w:unhideWhenUsed/>
    <w:rsid w:val="0079615E"/>
  </w:style>
  <w:style w:type="character" w:customStyle="1" w:styleId="affd">
    <w:name w:val="Цветовое выделение"/>
    <w:uiPriority w:val="99"/>
    <w:rsid w:val="0079615E"/>
    <w:rPr>
      <w:b/>
      <w:bCs/>
      <w:color w:val="000080"/>
    </w:rPr>
  </w:style>
  <w:style w:type="numbering" w:customStyle="1" w:styleId="28">
    <w:name w:val="Нет списка2"/>
    <w:next w:val="a3"/>
    <w:uiPriority w:val="99"/>
    <w:semiHidden/>
    <w:unhideWhenUsed/>
    <w:rsid w:val="0079615E"/>
  </w:style>
  <w:style w:type="paragraph" w:customStyle="1" w:styleId="1e">
    <w:name w:val="Обычный1"/>
    <w:rsid w:val="0079615E"/>
    <w:rPr>
      <w:rFonts w:ascii="Times New Roman" w:eastAsia="Times New Roman" w:hAnsi="Times New Roman"/>
      <w:snapToGrid w:val="0"/>
    </w:rPr>
  </w:style>
  <w:style w:type="paragraph" w:customStyle="1" w:styleId="29">
    <w:name w:val="Обычный2"/>
    <w:rsid w:val="0079615E"/>
    <w:rPr>
      <w:rFonts w:ascii="Times New Roman" w:eastAsia="Times New Roman" w:hAnsi="Times New Roman"/>
      <w:snapToGrid w:val="0"/>
    </w:rPr>
  </w:style>
  <w:style w:type="paragraph" w:customStyle="1" w:styleId="ConsPlusNonformat">
    <w:name w:val="ConsPlusNonformat"/>
    <w:uiPriority w:val="99"/>
    <w:rsid w:val="007961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79615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affe">
    <w:name w:val="Нормальный (таблица)"/>
    <w:basedOn w:val="a0"/>
    <w:next w:val="a0"/>
    <w:uiPriority w:val="99"/>
    <w:rsid w:val="0079615E"/>
    <w:pPr>
      <w:widowControl w:val="0"/>
      <w:autoSpaceDE w:val="0"/>
      <w:autoSpaceDN w:val="0"/>
      <w:adjustRightInd w:val="0"/>
      <w:ind w:firstLine="709"/>
      <w:jc w:val="both"/>
    </w:pPr>
    <w:rPr>
      <w:rFonts w:eastAsia="Calibri"/>
      <w:lang w:eastAsia="en-US"/>
    </w:rPr>
  </w:style>
  <w:style w:type="character" w:styleId="afff">
    <w:name w:val="Emphasis"/>
    <w:uiPriority w:val="20"/>
    <w:qFormat/>
    <w:rsid w:val="0079615E"/>
    <w:rPr>
      <w:i/>
      <w:iCs/>
    </w:rPr>
  </w:style>
  <w:style w:type="paragraph" w:styleId="afff0">
    <w:name w:val="Title"/>
    <w:basedOn w:val="a0"/>
    <w:next w:val="a0"/>
    <w:link w:val="afff1"/>
    <w:qFormat/>
    <w:rsid w:val="0079615E"/>
    <w:pPr>
      <w:widowControl w:val="0"/>
      <w:spacing w:before="240" w:after="60"/>
      <w:ind w:firstLine="709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f1">
    <w:name w:val="Название Знак"/>
    <w:basedOn w:val="a1"/>
    <w:link w:val="afff0"/>
    <w:rsid w:val="0079615E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afff2">
    <w:name w:val="List Number"/>
    <w:basedOn w:val="a0"/>
    <w:semiHidden/>
    <w:rsid w:val="007C6E38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customStyle="1" w:styleId="S7">
    <w:name w:val="S_Обычный жирный"/>
    <w:basedOn w:val="a0"/>
    <w:link w:val="S8"/>
    <w:qFormat/>
    <w:rsid w:val="008A4736"/>
    <w:pPr>
      <w:ind w:firstLine="709"/>
      <w:jc w:val="both"/>
    </w:pPr>
    <w:rPr>
      <w:sz w:val="28"/>
    </w:rPr>
  </w:style>
  <w:style w:type="table" w:customStyle="1" w:styleId="-11">
    <w:name w:val="Таблица-сетка 1 светлая1"/>
    <w:basedOn w:val="a2"/>
    <w:uiPriority w:val="46"/>
    <w:rsid w:val="00040DD5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">
    <w:name w:val="Сетка таблицы светлая1"/>
    <w:basedOn w:val="a2"/>
    <w:uiPriority w:val="40"/>
    <w:rsid w:val="002828B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basedOn w:val="a2"/>
    <w:uiPriority w:val="41"/>
    <w:rsid w:val="002828B6"/>
    <w:tblPr>
      <w:tblStyleRowBandSize w:val="1"/>
      <w:tblStyleColBandSize w:val="1"/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3">
    <w:name w:val="annotation reference"/>
    <w:basedOn w:val="a1"/>
    <w:uiPriority w:val="99"/>
    <w:semiHidden/>
    <w:unhideWhenUsed/>
    <w:rsid w:val="00112F72"/>
    <w:rPr>
      <w:sz w:val="16"/>
      <w:szCs w:val="16"/>
    </w:rPr>
  </w:style>
  <w:style w:type="character" w:customStyle="1" w:styleId="S8">
    <w:name w:val="S_Обычный жирный Знак"/>
    <w:link w:val="S7"/>
    <w:rsid w:val="00043FD7"/>
    <w:rPr>
      <w:rFonts w:ascii="Times New Roman" w:eastAsia="Times New Roman" w:hAnsi="Times New Roman"/>
      <w:sz w:val="28"/>
      <w:szCs w:val="24"/>
    </w:rPr>
  </w:style>
  <w:style w:type="paragraph" w:customStyle="1" w:styleId="2a">
    <w:name w:val="Заголовок (Уровень 2)"/>
    <w:basedOn w:val="a0"/>
    <w:next w:val="ab"/>
    <w:link w:val="2b"/>
    <w:autoRedefine/>
    <w:qFormat/>
    <w:rsid w:val="00795336"/>
    <w:pPr>
      <w:autoSpaceDE w:val="0"/>
      <w:autoSpaceDN w:val="0"/>
      <w:adjustRightInd w:val="0"/>
      <w:ind w:left="142" w:right="142" w:firstLine="709"/>
      <w:jc w:val="center"/>
      <w:outlineLvl w:val="0"/>
    </w:pPr>
    <w:rPr>
      <w:b/>
      <w:bCs/>
      <w:sz w:val="28"/>
      <w:szCs w:val="28"/>
    </w:rPr>
  </w:style>
  <w:style w:type="character" w:customStyle="1" w:styleId="2b">
    <w:name w:val="Заголовок (Уровень 2) Знак"/>
    <w:link w:val="2a"/>
    <w:rsid w:val="00795336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pple-converted-space">
    <w:name w:val="apple-converted-space"/>
    <w:basedOn w:val="a1"/>
    <w:rsid w:val="004B1EDB"/>
  </w:style>
  <w:style w:type="character" w:customStyle="1" w:styleId="afff4">
    <w:name w:val="Текст_Жирный"/>
    <w:uiPriority w:val="1"/>
    <w:qFormat/>
    <w:rsid w:val="00C333A3"/>
    <w:rPr>
      <w:rFonts w:ascii="Times New Roman" w:hAnsi="Times New Roman"/>
      <w:b/>
    </w:rPr>
  </w:style>
  <w:style w:type="paragraph" w:customStyle="1" w:styleId="112">
    <w:name w:val="Табличный_боковик_11"/>
    <w:link w:val="113"/>
    <w:qFormat/>
    <w:rsid w:val="00C333A3"/>
    <w:rPr>
      <w:rFonts w:ascii="Times New Roman" w:eastAsia="Times New Roman" w:hAnsi="Times New Roman"/>
      <w:sz w:val="22"/>
      <w:szCs w:val="24"/>
    </w:rPr>
  </w:style>
  <w:style w:type="character" w:customStyle="1" w:styleId="113">
    <w:name w:val="Табличный_боковик_11 Знак"/>
    <w:link w:val="112"/>
    <w:rsid w:val="00C333A3"/>
    <w:rPr>
      <w:rFonts w:ascii="Times New Roman" w:eastAsia="Times New Roman" w:hAnsi="Times New Roman"/>
      <w:sz w:val="22"/>
      <w:szCs w:val="24"/>
    </w:rPr>
  </w:style>
  <w:style w:type="character" w:customStyle="1" w:styleId="afc">
    <w:name w:val="Абзац списка Знак"/>
    <w:aliases w:val="мой Знак,Нумерованый список Знак,Bullet List Знак,FooterText Знак,numbered Знак,SL_Абзац списка Знак,GOST_TableList Знак"/>
    <w:link w:val="afb"/>
    <w:uiPriority w:val="34"/>
    <w:locked/>
    <w:rsid w:val="00C333A3"/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headertext"/>
    <w:basedOn w:val="a0"/>
    <w:rsid w:val="009C5C88"/>
    <w:pPr>
      <w:spacing w:before="100" w:beforeAutospacing="1" w:after="100" w:afterAutospacing="1"/>
    </w:pPr>
  </w:style>
  <w:style w:type="paragraph" w:customStyle="1" w:styleId="textb">
    <w:name w:val="textb"/>
    <w:basedOn w:val="a0"/>
    <w:rsid w:val="00DE3F0A"/>
    <w:pPr>
      <w:spacing w:before="100" w:beforeAutospacing="1" w:after="100" w:afterAutospacing="1"/>
    </w:pPr>
  </w:style>
  <w:style w:type="paragraph" w:customStyle="1" w:styleId="textn">
    <w:name w:val="textn"/>
    <w:basedOn w:val="a0"/>
    <w:rsid w:val="00164D59"/>
    <w:pPr>
      <w:spacing w:before="100" w:beforeAutospacing="1" w:after="100" w:afterAutospacing="1"/>
    </w:pPr>
  </w:style>
  <w:style w:type="paragraph" w:customStyle="1" w:styleId="afff5">
    <w:name w:val="Основной(РПЗ)"/>
    <w:basedOn w:val="a0"/>
    <w:link w:val="1f0"/>
    <w:qFormat/>
    <w:rsid w:val="001C2247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</w:rPr>
  </w:style>
  <w:style w:type="character" w:customStyle="1" w:styleId="1f0">
    <w:name w:val="Основной(РПЗ) Знак1"/>
    <w:link w:val="afff5"/>
    <w:locked/>
    <w:rsid w:val="001C2247"/>
    <w:rPr>
      <w:rFonts w:ascii="Times New Roman" w:eastAsia="Times New Roman" w:hAnsi="Times New Roman"/>
      <w:sz w:val="26"/>
      <w:szCs w:val="26"/>
    </w:rPr>
  </w:style>
  <w:style w:type="character" w:customStyle="1" w:styleId="1f1">
    <w:name w:val="Основной шрифт абзаца1"/>
    <w:rsid w:val="00FD6A36"/>
  </w:style>
  <w:style w:type="paragraph" w:customStyle="1" w:styleId="1f2">
    <w:name w:val="Знак1 Знак Знак Знак Знак Знак"/>
    <w:basedOn w:val="a0"/>
    <w:uiPriority w:val="99"/>
    <w:rsid w:val="00FD6A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c">
    <w:name w:val="Основной текст (2)"/>
    <w:basedOn w:val="a0"/>
    <w:rsid w:val="00C27AD7"/>
    <w:pPr>
      <w:widowControl w:val="0"/>
      <w:shd w:val="clear" w:color="auto" w:fill="FFFFFF"/>
      <w:suppressAutoHyphens/>
      <w:spacing w:before="420" w:after="600" w:line="328" w:lineRule="exact"/>
      <w:ind w:hanging="380"/>
    </w:pPr>
    <w:rPr>
      <w:sz w:val="28"/>
      <w:szCs w:val="28"/>
      <w:lang w:eastAsia="zh-CN"/>
    </w:rPr>
  </w:style>
  <w:style w:type="paragraph" w:customStyle="1" w:styleId="WW-">
    <w:name w:val="WW-Текст"/>
    <w:basedOn w:val="a0"/>
    <w:rsid w:val="001B6F38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afff6">
    <w:name w:val="Plain Text"/>
    <w:basedOn w:val="a0"/>
    <w:semiHidden/>
    <w:rsid w:val="001B6F38"/>
    <w:rPr>
      <w:rFonts w:ascii="Courier New" w:eastAsia="Calibri" w:hAnsi="Courier New"/>
      <w:sz w:val="20"/>
      <w:szCs w:val="20"/>
      <w:lang w:eastAsia="ar-SA"/>
    </w:rPr>
  </w:style>
  <w:style w:type="character" w:customStyle="1" w:styleId="1f3">
    <w:name w:val="Текст Знак1"/>
    <w:basedOn w:val="a1"/>
    <w:uiPriority w:val="99"/>
    <w:semiHidden/>
    <w:rsid w:val="001B6F38"/>
    <w:rPr>
      <w:rFonts w:ascii="Consolas" w:eastAsia="Times New Roman" w:hAnsi="Consolas"/>
      <w:sz w:val="21"/>
      <w:szCs w:val="21"/>
    </w:rPr>
  </w:style>
  <w:style w:type="paragraph" w:styleId="afff7">
    <w:name w:val="toa heading"/>
    <w:basedOn w:val="a0"/>
    <w:next w:val="a0"/>
    <w:uiPriority w:val="99"/>
    <w:semiHidden/>
    <w:unhideWhenUsed/>
    <w:rsid w:val="00330D0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customStyle="1" w:styleId="afff8">
    <w:name w:val="Чертежный"/>
    <w:rsid w:val="00EA0B57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fontstyle01">
    <w:name w:val="fontstyle01"/>
    <w:basedOn w:val="a1"/>
    <w:rsid w:val="000C21D7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d">
    <w:name w:val="Стиль2"/>
    <w:basedOn w:val="1"/>
    <w:link w:val="2e"/>
    <w:qFormat/>
    <w:rsid w:val="008E04A8"/>
    <w:rPr>
      <w:b/>
    </w:rPr>
  </w:style>
  <w:style w:type="character" w:customStyle="1" w:styleId="2e">
    <w:name w:val="Стиль2 Знак"/>
    <w:basedOn w:val="10"/>
    <w:link w:val="2d"/>
    <w:rsid w:val="008E04A8"/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fontstyle21">
    <w:name w:val="fontstyle21"/>
    <w:basedOn w:val="a1"/>
    <w:rsid w:val="006F42F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ff9">
    <w:name w:val="Таблицы (моноширинный)"/>
    <w:basedOn w:val="a0"/>
    <w:next w:val="a0"/>
    <w:uiPriority w:val="99"/>
    <w:rsid w:val="00E062A3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line number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No List" w:uiPriority="0"/>
    <w:lsdException w:name="Table Web 3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E579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43FD7"/>
    <w:pPr>
      <w:keepNext/>
      <w:spacing w:before="240" w:after="60"/>
      <w:jc w:val="center"/>
      <w:outlineLvl w:val="0"/>
    </w:pPr>
    <w:rPr>
      <w:bCs/>
      <w:kern w:val="32"/>
      <w:sz w:val="28"/>
      <w:szCs w:val="32"/>
    </w:rPr>
  </w:style>
  <w:style w:type="paragraph" w:styleId="2">
    <w:name w:val="heading 2"/>
    <w:basedOn w:val="a0"/>
    <w:next w:val="a0"/>
    <w:link w:val="20"/>
    <w:unhideWhenUsed/>
    <w:qFormat/>
    <w:rsid w:val="006F19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A5AA5"/>
    <w:pPr>
      <w:keepNext/>
      <w:jc w:val="center"/>
      <w:outlineLvl w:val="2"/>
    </w:pPr>
    <w:rPr>
      <w:sz w:val="28"/>
    </w:rPr>
  </w:style>
  <w:style w:type="paragraph" w:styleId="4">
    <w:name w:val="heading 4"/>
    <w:basedOn w:val="a0"/>
    <w:next w:val="a0"/>
    <w:link w:val="40"/>
    <w:unhideWhenUsed/>
    <w:qFormat/>
    <w:rsid w:val="0008706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A5AA5"/>
    <w:pPr>
      <w:keepNext/>
      <w:jc w:val="center"/>
      <w:outlineLvl w:val="4"/>
    </w:pPr>
    <w:rPr>
      <w:b/>
      <w:szCs w:val="20"/>
    </w:rPr>
  </w:style>
  <w:style w:type="paragraph" w:styleId="6">
    <w:name w:val="heading 6"/>
    <w:basedOn w:val="a0"/>
    <w:next w:val="a0"/>
    <w:link w:val="60"/>
    <w:unhideWhenUsed/>
    <w:qFormat/>
    <w:rsid w:val="0097707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79615E"/>
    <w:pPr>
      <w:keepNext/>
      <w:spacing w:before="600" w:line="240" w:lineRule="atLeast"/>
      <w:ind w:firstLine="709"/>
      <w:jc w:val="both"/>
      <w:outlineLvl w:val="6"/>
    </w:pPr>
    <w:rPr>
      <w:rFonts w:eastAsia="Calibri"/>
      <w:szCs w:val="28"/>
      <w:lang w:eastAsia="en-US"/>
    </w:rPr>
  </w:style>
  <w:style w:type="paragraph" w:styleId="8">
    <w:name w:val="heading 8"/>
    <w:basedOn w:val="a0"/>
    <w:next w:val="a0"/>
    <w:link w:val="80"/>
    <w:unhideWhenUsed/>
    <w:qFormat/>
    <w:rsid w:val="00E80EB9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qFormat/>
    <w:rsid w:val="0079615E"/>
    <w:pPr>
      <w:keepNext/>
      <w:spacing w:line="240" w:lineRule="atLeast"/>
      <w:ind w:left="36" w:right="36" w:firstLine="709"/>
      <w:jc w:val="both"/>
      <w:outlineLvl w:val="8"/>
    </w:pPr>
    <w:rPr>
      <w:rFonts w:eastAsia="Calibri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нак Знак Знак1"/>
    <w:basedOn w:val="a0"/>
    <w:rsid w:val="00AE579B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0"/>
    <w:link w:val="a5"/>
    <w:semiHidden/>
    <w:unhideWhenUsed/>
    <w:rsid w:val="00AE57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E57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link w:val="3"/>
    <w:rsid w:val="00CA5AA5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link w:val="5"/>
    <w:rsid w:val="00CA5AA5"/>
    <w:rPr>
      <w:rFonts w:ascii="Times New Roman" w:eastAsia="Times New Roman" w:hAnsi="Times New Roman"/>
      <w:b/>
      <w:sz w:val="24"/>
    </w:rPr>
  </w:style>
  <w:style w:type="paragraph" w:customStyle="1" w:styleId="S">
    <w:name w:val="S_Обычный в таблице"/>
    <w:basedOn w:val="a0"/>
    <w:link w:val="S0"/>
    <w:rsid w:val="00CA5AA5"/>
    <w:pPr>
      <w:spacing w:line="360" w:lineRule="auto"/>
      <w:jc w:val="center"/>
    </w:pPr>
  </w:style>
  <w:style w:type="character" w:customStyle="1" w:styleId="S0">
    <w:name w:val="S_Обычный в таблице Знак"/>
    <w:link w:val="S"/>
    <w:rsid w:val="00CA5AA5"/>
    <w:rPr>
      <w:rFonts w:ascii="Times New Roman" w:eastAsia="Times New Roman" w:hAnsi="Times New Roman"/>
      <w:sz w:val="24"/>
      <w:szCs w:val="24"/>
    </w:rPr>
  </w:style>
  <w:style w:type="paragraph" w:customStyle="1" w:styleId="S1">
    <w:name w:val="S_Обычный"/>
    <w:basedOn w:val="a0"/>
    <w:link w:val="S2"/>
    <w:qFormat/>
    <w:rsid w:val="00B20E01"/>
    <w:pPr>
      <w:spacing w:line="360" w:lineRule="auto"/>
      <w:ind w:firstLine="709"/>
      <w:jc w:val="both"/>
    </w:pPr>
  </w:style>
  <w:style w:type="character" w:customStyle="1" w:styleId="S2">
    <w:name w:val="S_Обычный Знак"/>
    <w:link w:val="S1"/>
    <w:rsid w:val="00B20E01"/>
    <w:rPr>
      <w:rFonts w:ascii="Times New Roman" w:eastAsia="Times New Roman" w:hAnsi="Times New Roman"/>
      <w:sz w:val="24"/>
      <w:szCs w:val="24"/>
    </w:rPr>
  </w:style>
  <w:style w:type="paragraph" w:customStyle="1" w:styleId="S3">
    <w:name w:val="S_Маркированный"/>
    <w:basedOn w:val="a"/>
    <w:link w:val="S4"/>
    <w:autoRedefine/>
    <w:rsid w:val="00B20E01"/>
    <w:pPr>
      <w:numPr>
        <w:numId w:val="0"/>
      </w:numPr>
      <w:tabs>
        <w:tab w:val="left" w:pos="709"/>
      </w:tabs>
      <w:spacing w:line="360" w:lineRule="auto"/>
      <w:ind w:firstLine="360"/>
      <w:contextualSpacing w:val="0"/>
    </w:pPr>
  </w:style>
  <w:style w:type="character" w:customStyle="1" w:styleId="S4">
    <w:name w:val="S_Маркированный Знак Знак"/>
    <w:link w:val="S3"/>
    <w:rsid w:val="00B20E01"/>
    <w:rPr>
      <w:rFonts w:ascii="Times New Roman" w:eastAsia="Times New Roman" w:hAnsi="Times New Roman"/>
      <w:sz w:val="24"/>
      <w:szCs w:val="24"/>
    </w:rPr>
  </w:style>
  <w:style w:type="paragraph" w:styleId="a">
    <w:name w:val="List Bullet"/>
    <w:basedOn w:val="a0"/>
    <w:uiPriority w:val="99"/>
    <w:semiHidden/>
    <w:unhideWhenUsed/>
    <w:rsid w:val="00B20E01"/>
    <w:pPr>
      <w:numPr>
        <w:numId w:val="1"/>
      </w:numPr>
      <w:contextualSpacing/>
    </w:pPr>
  </w:style>
  <w:style w:type="character" w:styleId="a6">
    <w:name w:val="line number"/>
    <w:unhideWhenUsed/>
    <w:rsid w:val="00D81031"/>
  </w:style>
  <w:style w:type="paragraph" w:styleId="a7">
    <w:name w:val="header"/>
    <w:aliases w:val=" Знак"/>
    <w:basedOn w:val="a0"/>
    <w:link w:val="a8"/>
    <w:uiPriority w:val="99"/>
    <w:unhideWhenUsed/>
    <w:rsid w:val="00D810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"/>
    <w:link w:val="a7"/>
    <w:rsid w:val="00D81031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D810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81031"/>
    <w:rPr>
      <w:rFonts w:ascii="Times New Roman" w:eastAsia="Times New Roman" w:hAnsi="Times New Roman"/>
      <w:sz w:val="24"/>
      <w:szCs w:val="24"/>
    </w:rPr>
  </w:style>
  <w:style w:type="table" w:styleId="-3">
    <w:name w:val="Table Web 3"/>
    <w:basedOn w:val="a2"/>
    <w:semiHidden/>
    <w:rsid w:val="006F1938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">
    <w:name w:val="Текст1"/>
    <w:basedOn w:val="a0"/>
    <w:rsid w:val="006F1938"/>
    <w:rPr>
      <w:rFonts w:ascii="Courier New" w:hAnsi="Courier New"/>
      <w:sz w:val="20"/>
      <w:szCs w:val="20"/>
      <w:lang w:eastAsia="ar-SA"/>
    </w:rPr>
  </w:style>
  <w:style w:type="character" w:customStyle="1" w:styleId="20">
    <w:name w:val="Заголовок 2 Знак"/>
    <w:link w:val="2"/>
    <w:rsid w:val="006F193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b">
    <w:name w:val="Body Text"/>
    <w:basedOn w:val="a0"/>
    <w:link w:val="ac"/>
    <w:rsid w:val="006F1938"/>
    <w:rPr>
      <w:sz w:val="28"/>
    </w:rPr>
  </w:style>
  <w:style w:type="character" w:customStyle="1" w:styleId="ac">
    <w:name w:val="Основной текст Знак"/>
    <w:link w:val="ab"/>
    <w:rsid w:val="006F1938"/>
    <w:rPr>
      <w:rFonts w:ascii="Times New Roman" w:eastAsia="Times New Roman" w:hAnsi="Times New Roman"/>
      <w:sz w:val="28"/>
      <w:szCs w:val="24"/>
    </w:rPr>
  </w:style>
  <w:style w:type="paragraph" w:styleId="ad">
    <w:name w:val="No Spacing"/>
    <w:aliases w:val="с интервалом,Без интервала1,No Spacing,No Spacing1"/>
    <w:link w:val="ae"/>
    <w:autoRedefine/>
    <w:uiPriority w:val="1"/>
    <w:qFormat/>
    <w:rsid w:val="009C5CF8"/>
    <w:pPr>
      <w:widowControl w:val="0"/>
      <w:suppressAutoHyphens/>
    </w:pPr>
    <w:rPr>
      <w:rFonts w:ascii="Times New Roman" w:eastAsia="Times New Roman" w:hAnsi="Times New Roman"/>
      <w:sz w:val="28"/>
      <w:szCs w:val="28"/>
    </w:rPr>
  </w:style>
  <w:style w:type="character" w:customStyle="1" w:styleId="ae">
    <w:name w:val="Без интервала Знак"/>
    <w:aliases w:val="с интервалом Знак,Без интервала1 Знак,No Spacing Знак,No Spacing1 Знак"/>
    <w:link w:val="ad"/>
    <w:uiPriority w:val="1"/>
    <w:rsid w:val="009C5CF8"/>
    <w:rPr>
      <w:rFonts w:ascii="Times New Roman" w:eastAsia="Times New Roman" w:hAnsi="Times New Roman"/>
      <w:sz w:val="28"/>
      <w:szCs w:val="28"/>
    </w:rPr>
  </w:style>
  <w:style w:type="paragraph" w:customStyle="1" w:styleId="31">
    <w:name w:val="заголовок 3"/>
    <w:basedOn w:val="a0"/>
    <w:rsid w:val="00C355E5"/>
    <w:pPr>
      <w:jc w:val="center"/>
      <w:outlineLvl w:val="0"/>
    </w:pPr>
    <w:rPr>
      <w:sz w:val="28"/>
      <w:szCs w:val="28"/>
      <w:u w:val="single"/>
    </w:rPr>
  </w:style>
  <w:style w:type="paragraph" w:styleId="32">
    <w:name w:val="Body Text Indent 3"/>
    <w:basedOn w:val="a0"/>
    <w:link w:val="33"/>
    <w:uiPriority w:val="99"/>
    <w:unhideWhenUsed/>
    <w:rsid w:val="00C271E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C271E3"/>
    <w:rPr>
      <w:rFonts w:ascii="Times New Roman" w:eastAsia="Times New Roman" w:hAnsi="Times New Roman"/>
      <w:sz w:val="16"/>
      <w:szCs w:val="16"/>
    </w:rPr>
  </w:style>
  <w:style w:type="paragraph" w:customStyle="1" w:styleId="21">
    <w:name w:val="Основной текст с отступом 21"/>
    <w:basedOn w:val="a0"/>
    <w:rsid w:val="000E6D2D"/>
    <w:pPr>
      <w:spacing w:line="360" w:lineRule="auto"/>
      <w:ind w:firstLine="720"/>
      <w:jc w:val="both"/>
    </w:pPr>
    <w:rPr>
      <w:szCs w:val="20"/>
    </w:rPr>
  </w:style>
  <w:style w:type="table" w:styleId="af">
    <w:name w:val="Table Grid"/>
    <w:basedOn w:val="a2"/>
    <w:uiPriority w:val="39"/>
    <w:rsid w:val="00C734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aliases w:val="Обычный (Web),Обычный (Web)1"/>
    <w:basedOn w:val="a0"/>
    <w:uiPriority w:val="99"/>
    <w:unhideWhenUsed/>
    <w:rsid w:val="00D24473"/>
    <w:pPr>
      <w:widowControl w:val="0"/>
      <w:spacing w:line="260" w:lineRule="exact"/>
      <w:jc w:val="both"/>
    </w:pPr>
    <w:rPr>
      <w:spacing w:val="8"/>
      <w:sz w:val="26"/>
      <w:szCs w:val="20"/>
    </w:rPr>
  </w:style>
  <w:style w:type="character" w:styleId="af1">
    <w:name w:val="Strong"/>
    <w:qFormat/>
    <w:rsid w:val="00D24473"/>
    <w:rPr>
      <w:b/>
      <w:bCs/>
    </w:rPr>
  </w:style>
  <w:style w:type="character" w:customStyle="1" w:styleId="10">
    <w:name w:val="Заголовок 1 Знак"/>
    <w:link w:val="1"/>
    <w:rsid w:val="00043FD7"/>
    <w:rPr>
      <w:rFonts w:ascii="Times New Roman" w:eastAsia="Times New Roman" w:hAnsi="Times New Roman"/>
      <w:bCs/>
      <w:kern w:val="32"/>
      <w:sz w:val="28"/>
      <w:szCs w:val="32"/>
    </w:rPr>
  </w:style>
  <w:style w:type="paragraph" w:styleId="af2">
    <w:name w:val="TOC Heading"/>
    <w:basedOn w:val="1"/>
    <w:next w:val="a0"/>
    <w:uiPriority w:val="39"/>
    <w:unhideWhenUsed/>
    <w:qFormat/>
    <w:rsid w:val="000956D6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22">
    <w:name w:val="toc 2"/>
    <w:basedOn w:val="a0"/>
    <w:next w:val="a0"/>
    <w:autoRedefine/>
    <w:uiPriority w:val="39"/>
    <w:unhideWhenUsed/>
    <w:qFormat/>
    <w:rsid w:val="004C4F4F"/>
    <w:pPr>
      <w:pageBreakBefore/>
      <w:tabs>
        <w:tab w:val="right" w:leader="dot" w:pos="9921"/>
      </w:tabs>
      <w:spacing w:after="120" w:line="276" w:lineRule="auto"/>
      <w:ind w:left="142"/>
      <w:jc w:val="center"/>
    </w:pPr>
    <w:rPr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qFormat/>
    <w:rsid w:val="00D51B68"/>
    <w:pPr>
      <w:tabs>
        <w:tab w:val="left" w:pos="284"/>
        <w:tab w:val="left" w:pos="567"/>
        <w:tab w:val="right" w:leader="dot" w:pos="9639"/>
      </w:tabs>
      <w:ind w:left="142"/>
      <w:jc w:val="center"/>
    </w:pPr>
    <w:rPr>
      <w:rFonts w:eastAsia="TimesNewRomanPSMT"/>
      <w:noProof/>
      <w:sz w:val="28"/>
      <w:szCs w:val="28"/>
      <w:lang w:val="en-US"/>
    </w:rPr>
  </w:style>
  <w:style w:type="character" w:styleId="af3">
    <w:name w:val="Hyperlink"/>
    <w:uiPriority w:val="99"/>
    <w:unhideWhenUsed/>
    <w:rsid w:val="000956D6"/>
    <w:rPr>
      <w:color w:val="0000FF"/>
      <w:u w:val="single"/>
    </w:rPr>
  </w:style>
  <w:style w:type="paragraph" w:styleId="af4">
    <w:name w:val="endnote text"/>
    <w:basedOn w:val="a0"/>
    <w:link w:val="af5"/>
    <w:uiPriority w:val="99"/>
    <w:semiHidden/>
    <w:unhideWhenUsed/>
    <w:rsid w:val="000956D6"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sid w:val="000956D6"/>
    <w:rPr>
      <w:rFonts w:ascii="Times New Roman" w:eastAsia="Times New Roman" w:hAnsi="Times New Roman"/>
    </w:rPr>
  </w:style>
  <w:style w:type="character" w:styleId="af6">
    <w:name w:val="endnote reference"/>
    <w:uiPriority w:val="99"/>
    <w:semiHidden/>
    <w:unhideWhenUsed/>
    <w:rsid w:val="000956D6"/>
    <w:rPr>
      <w:vertAlign w:val="superscript"/>
    </w:rPr>
  </w:style>
  <w:style w:type="character" w:customStyle="1" w:styleId="60">
    <w:name w:val="Заголовок 6 Знак"/>
    <w:link w:val="6"/>
    <w:rsid w:val="0097707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40">
    <w:name w:val="Заголовок 4 Знак"/>
    <w:link w:val="4"/>
    <w:rsid w:val="0008706A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f7">
    <w:name w:val="оглавление"/>
    <w:basedOn w:val="13"/>
    <w:qFormat/>
    <w:rsid w:val="0008706A"/>
    <w:rPr>
      <w:b/>
    </w:rPr>
  </w:style>
  <w:style w:type="character" w:customStyle="1" w:styleId="80">
    <w:name w:val="Заголовок 8 Знак"/>
    <w:link w:val="8"/>
    <w:rsid w:val="00E80EB9"/>
    <w:rPr>
      <w:rFonts w:ascii="Calibri" w:eastAsia="Times New Roman" w:hAnsi="Calibri" w:cs="Times New Roman"/>
      <w:i/>
      <w:iCs/>
      <w:sz w:val="24"/>
      <w:szCs w:val="24"/>
    </w:rPr>
  </w:style>
  <w:style w:type="paragraph" w:styleId="af8">
    <w:name w:val="Body Text Indent"/>
    <w:basedOn w:val="a0"/>
    <w:link w:val="af9"/>
    <w:unhideWhenUsed/>
    <w:rsid w:val="00E80EB9"/>
    <w:pPr>
      <w:spacing w:after="120"/>
      <w:ind w:left="283"/>
    </w:pPr>
  </w:style>
  <w:style w:type="character" w:customStyle="1" w:styleId="af9">
    <w:name w:val="Основной текст с отступом Знак"/>
    <w:link w:val="af8"/>
    <w:rsid w:val="00E80EB9"/>
    <w:rPr>
      <w:rFonts w:ascii="Times New Roman" w:eastAsia="Times New Roman" w:hAnsi="Times New Roman"/>
      <w:sz w:val="24"/>
      <w:szCs w:val="24"/>
    </w:rPr>
  </w:style>
  <w:style w:type="paragraph" w:customStyle="1" w:styleId="Normal">
    <w:name w:val="[Normal]"/>
    <w:rsid w:val="00E80E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34">
    <w:name w:val="toc 3"/>
    <w:basedOn w:val="a0"/>
    <w:next w:val="a0"/>
    <w:autoRedefine/>
    <w:uiPriority w:val="39"/>
    <w:unhideWhenUsed/>
    <w:qFormat/>
    <w:rsid w:val="008975A6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9D20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3">
    <w:name w:val="Body Text Indent 2"/>
    <w:basedOn w:val="a0"/>
    <w:link w:val="24"/>
    <w:unhideWhenUsed/>
    <w:rsid w:val="0023714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237147"/>
    <w:rPr>
      <w:rFonts w:ascii="Times New Roman" w:eastAsia="Times New Roman" w:hAnsi="Times New Roman"/>
      <w:sz w:val="24"/>
      <w:szCs w:val="24"/>
    </w:rPr>
  </w:style>
  <w:style w:type="character" w:styleId="afa">
    <w:name w:val="FollowedHyperlink"/>
    <w:uiPriority w:val="99"/>
    <w:semiHidden/>
    <w:unhideWhenUsed/>
    <w:rsid w:val="0015689A"/>
    <w:rPr>
      <w:color w:val="800080"/>
      <w:u w:val="single"/>
    </w:rPr>
  </w:style>
  <w:style w:type="paragraph" w:customStyle="1" w:styleId="xl63">
    <w:name w:val="xl63"/>
    <w:basedOn w:val="a0"/>
    <w:rsid w:val="0015689A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2222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afb">
    <w:name w:val="List Paragraph"/>
    <w:aliases w:val="мой,Нумерованый список,Bullet List,FooterText,numbered,SL_Абзац списка,GOST_TableList"/>
    <w:basedOn w:val="a0"/>
    <w:link w:val="afc"/>
    <w:uiPriority w:val="34"/>
    <w:qFormat/>
    <w:rsid w:val="00C151B0"/>
    <w:pPr>
      <w:ind w:left="720"/>
      <w:contextualSpacing/>
    </w:pPr>
  </w:style>
  <w:style w:type="paragraph" w:customStyle="1" w:styleId="120">
    <w:name w:val="Обычный + 12 пт"/>
    <w:aliases w:val="Синий,Первая строка:  0,95 см,По ширине,Первая строка:  1 см"/>
    <w:basedOn w:val="a0"/>
    <w:rsid w:val="00846086"/>
    <w:pPr>
      <w:overflowPunct w:val="0"/>
      <w:autoSpaceDE w:val="0"/>
      <w:autoSpaceDN w:val="0"/>
      <w:adjustRightInd w:val="0"/>
      <w:jc w:val="both"/>
      <w:textAlignment w:val="baseline"/>
    </w:pPr>
    <w:rPr>
      <w:color w:val="0000FF"/>
    </w:rPr>
  </w:style>
  <w:style w:type="paragraph" w:customStyle="1" w:styleId="25">
    <w:name w:val="Текст2"/>
    <w:basedOn w:val="a0"/>
    <w:rsid w:val="0084608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afd">
    <w:name w:val="Абзац"/>
    <w:basedOn w:val="a0"/>
    <w:link w:val="afe"/>
    <w:rsid w:val="007A516C"/>
    <w:pPr>
      <w:spacing w:before="60"/>
      <w:ind w:firstLine="720"/>
    </w:pPr>
    <w:rPr>
      <w:sz w:val="26"/>
    </w:rPr>
  </w:style>
  <w:style w:type="character" w:customStyle="1" w:styleId="afe">
    <w:name w:val="Абзац Знак"/>
    <w:basedOn w:val="a1"/>
    <w:link w:val="afd"/>
    <w:locked/>
    <w:rsid w:val="007A516C"/>
    <w:rPr>
      <w:rFonts w:ascii="Times New Roman" w:eastAsia="Times New Roman" w:hAnsi="Times New Roman"/>
      <w:sz w:val="26"/>
      <w:szCs w:val="24"/>
    </w:rPr>
  </w:style>
  <w:style w:type="paragraph" w:customStyle="1" w:styleId="s10">
    <w:name w:val="s_1"/>
    <w:basedOn w:val="a0"/>
    <w:rsid w:val="007A516C"/>
    <w:pPr>
      <w:spacing w:before="100" w:beforeAutospacing="1" w:after="100" w:afterAutospacing="1"/>
    </w:pPr>
  </w:style>
  <w:style w:type="paragraph" w:customStyle="1" w:styleId="14">
    <w:name w:val="М1Заголовок"/>
    <w:basedOn w:val="a0"/>
    <w:link w:val="15"/>
    <w:qFormat/>
    <w:rsid w:val="005340D4"/>
    <w:pPr>
      <w:jc w:val="center"/>
    </w:pPr>
    <w:rPr>
      <w:rFonts w:eastAsiaTheme="minorHAnsi"/>
      <w:b/>
      <w:sz w:val="28"/>
      <w:szCs w:val="28"/>
      <w:lang w:eastAsia="en-US"/>
    </w:rPr>
  </w:style>
  <w:style w:type="character" w:customStyle="1" w:styleId="15">
    <w:name w:val="М1Заголовок Знак"/>
    <w:basedOn w:val="a1"/>
    <w:link w:val="14"/>
    <w:rsid w:val="005340D4"/>
    <w:rPr>
      <w:rFonts w:ascii="Times New Roman" w:eastAsiaTheme="minorHAnsi" w:hAnsi="Times New Roman"/>
      <w:b/>
      <w:sz w:val="28"/>
      <w:szCs w:val="28"/>
      <w:lang w:eastAsia="en-US"/>
    </w:rPr>
  </w:style>
  <w:style w:type="paragraph" w:customStyle="1" w:styleId="16">
    <w:name w:val="М1Стиль"/>
    <w:basedOn w:val="a0"/>
    <w:link w:val="17"/>
    <w:qFormat/>
    <w:rsid w:val="005340D4"/>
    <w:pPr>
      <w:ind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17">
    <w:name w:val="М1Стиль Знак"/>
    <w:basedOn w:val="a1"/>
    <w:link w:val="16"/>
    <w:rsid w:val="005340D4"/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18">
    <w:name w:val="Стиль1"/>
    <w:basedOn w:val="14"/>
    <w:link w:val="19"/>
    <w:qFormat/>
    <w:rsid w:val="005340D4"/>
  </w:style>
  <w:style w:type="character" w:customStyle="1" w:styleId="19">
    <w:name w:val="Стиль1 Знак"/>
    <w:basedOn w:val="15"/>
    <w:link w:val="18"/>
    <w:rsid w:val="005340D4"/>
    <w:rPr>
      <w:rFonts w:ascii="Times New Roman" w:eastAsiaTheme="minorHAnsi" w:hAnsi="Times New Roman"/>
      <w:b/>
      <w:sz w:val="28"/>
      <w:szCs w:val="28"/>
      <w:lang w:eastAsia="en-US"/>
    </w:rPr>
  </w:style>
  <w:style w:type="paragraph" w:customStyle="1" w:styleId="BodyTextIndent3">
    <w:name w:val="Body Text Indent 3 + Синий"/>
    <w:aliases w:val="Первая строка:  1,25 см,Справа:  0,22 см"/>
    <w:basedOn w:val="25"/>
    <w:rsid w:val="00785087"/>
    <w:pPr>
      <w:ind w:firstLine="720"/>
      <w:jc w:val="both"/>
    </w:pPr>
    <w:rPr>
      <w:rFonts w:ascii="Times New Roman" w:hAnsi="Times New Roman"/>
      <w:b/>
      <w:color w:val="0000FF"/>
      <w:sz w:val="22"/>
      <w:szCs w:val="22"/>
    </w:rPr>
  </w:style>
  <w:style w:type="paragraph" w:customStyle="1" w:styleId="ConsNormal">
    <w:name w:val="ConsNormal"/>
    <w:rsid w:val="00B26B1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5">
    <w:name w:val="S_Заголовок таблицы"/>
    <w:basedOn w:val="a0"/>
    <w:link w:val="S6"/>
    <w:autoRedefine/>
    <w:rsid w:val="007E26CB"/>
    <w:pPr>
      <w:spacing w:line="276" w:lineRule="auto"/>
      <w:jc w:val="center"/>
    </w:pPr>
    <w:rPr>
      <w:spacing w:val="-4"/>
      <w:sz w:val="28"/>
      <w:szCs w:val="28"/>
    </w:rPr>
  </w:style>
  <w:style w:type="character" w:customStyle="1" w:styleId="S6">
    <w:name w:val="S_Заголовок таблицы Знак"/>
    <w:basedOn w:val="S2"/>
    <w:link w:val="S5"/>
    <w:rsid w:val="007E26CB"/>
    <w:rPr>
      <w:rFonts w:ascii="Times New Roman" w:eastAsia="Times New Roman" w:hAnsi="Times New Roman"/>
      <w:spacing w:val="-4"/>
      <w:sz w:val="28"/>
      <w:szCs w:val="28"/>
    </w:rPr>
  </w:style>
  <w:style w:type="character" w:customStyle="1" w:styleId="S11">
    <w:name w:val="S_Маркированный Знак Знак1"/>
    <w:basedOn w:val="a1"/>
    <w:rsid w:val="008D7B87"/>
    <w:rPr>
      <w:sz w:val="24"/>
      <w:szCs w:val="24"/>
      <w:lang w:val="ru-RU" w:eastAsia="ar-SA" w:bidi="ar-SA"/>
    </w:rPr>
  </w:style>
  <w:style w:type="paragraph" w:customStyle="1" w:styleId="35">
    <w:name w:val="М3Стиль"/>
    <w:basedOn w:val="16"/>
    <w:link w:val="36"/>
    <w:qFormat/>
    <w:rsid w:val="009436AC"/>
    <w:pPr>
      <w:ind w:firstLine="0"/>
      <w:jc w:val="right"/>
    </w:pPr>
  </w:style>
  <w:style w:type="character" w:customStyle="1" w:styleId="36">
    <w:name w:val="М3Стиль Знак"/>
    <w:basedOn w:val="17"/>
    <w:link w:val="35"/>
    <w:rsid w:val="009436AC"/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aff">
    <w:name w:val="ТАБЛИЦА_ЦЕНТР"/>
    <w:basedOn w:val="a0"/>
    <w:link w:val="aff0"/>
    <w:qFormat/>
    <w:rsid w:val="009436AC"/>
    <w:pPr>
      <w:overflowPunct w:val="0"/>
      <w:autoSpaceDE w:val="0"/>
      <w:autoSpaceDN w:val="0"/>
      <w:adjustRightInd w:val="0"/>
      <w:jc w:val="center"/>
      <w:textAlignment w:val="baseline"/>
    </w:pPr>
    <w:rPr>
      <w:noProof/>
      <w:szCs w:val="20"/>
    </w:rPr>
  </w:style>
  <w:style w:type="character" w:customStyle="1" w:styleId="aff0">
    <w:name w:val="ТАБЛИЦА_ЦЕНТР Знак"/>
    <w:basedOn w:val="a1"/>
    <w:link w:val="aff"/>
    <w:rsid w:val="009436AC"/>
    <w:rPr>
      <w:rFonts w:ascii="Times New Roman" w:eastAsia="Times New Roman" w:hAnsi="Times New Roman"/>
      <w:noProof/>
      <w:sz w:val="24"/>
    </w:rPr>
  </w:style>
  <w:style w:type="paragraph" w:customStyle="1" w:styleId="aff1">
    <w:name w:val="ТАБЛ ТЕКСТ БЕЗ ОТСТУПА"/>
    <w:basedOn w:val="a0"/>
    <w:qFormat/>
    <w:rsid w:val="009436AC"/>
    <w:pPr>
      <w:jc w:val="both"/>
    </w:pPr>
    <w:rPr>
      <w:szCs w:val="20"/>
    </w:rPr>
  </w:style>
  <w:style w:type="character" w:customStyle="1" w:styleId="70">
    <w:name w:val="Заголовок 7 Знак"/>
    <w:basedOn w:val="a1"/>
    <w:link w:val="7"/>
    <w:rsid w:val="0079615E"/>
    <w:rPr>
      <w:rFonts w:ascii="Times New Roman" w:hAnsi="Times New Roman"/>
      <w:sz w:val="24"/>
      <w:szCs w:val="28"/>
      <w:lang w:eastAsia="en-US"/>
    </w:rPr>
  </w:style>
  <w:style w:type="character" w:customStyle="1" w:styleId="90">
    <w:name w:val="Заголовок 9 Знак"/>
    <w:basedOn w:val="a1"/>
    <w:link w:val="9"/>
    <w:rsid w:val="0079615E"/>
    <w:rPr>
      <w:rFonts w:ascii="Times New Roman" w:hAnsi="Times New Roman"/>
      <w:sz w:val="24"/>
      <w:szCs w:val="28"/>
      <w:lang w:eastAsia="en-US"/>
    </w:rPr>
  </w:style>
  <w:style w:type="character" w:styleId="aff2">
    <w:name w:val="page number"/>
    <w:rsid w:val="0079615E"/>
    <w:rPr>
      <w:rFonts w:cs="Times New Roman"/>
      <w:sz w:val="20"/>
      <w:szCs w:val="20"/>
    </w:rPr>
  </w:style>
  <w:style w:type="paragraph" w:styleId="aff3">
    <w:name w:val="caption"/>
    <w:basedOn w:val="a0"/>
    <w:next w:val="a0"/>
    <w:qFormat/>
    <w:rsid w:val="0079615E"/>
    <w:pPr>
      <w:widowControl w:val="0"/>
      <w:ind w:left="-57" w:right="-57"/>
      <w:jc w:val="center"/>
    </w:pPr>
    <w:rPr>
      <w:rFonts w:eastAsia="Calibri"/>
      <w:b/>
      <w:sz w:val="20"/>
      <w:szCs w:val="28"/>
      <w:lang w:eastAsia="en-US"/>
    </w:rPr>
  </w:style>
  <w:style w:type="paragraph" w:styleId="26">
    <w:name w:val="Body Text 2"/>
    <w:basedOn w:val="a0"/>
    <w:link w:val="27"/>
    <w:rsid w:val="0079615E"/>
    <w:pPr>
      <w:widowControl w:val="0"/>
      <w:tabs>
        <w:tab w:val="left" w:pos="6237"/>
      </w:tabs>
      <w:ind w:firstLine="709"/>
      <w:jc w:val="center"/>
    </w:pPr>
    <w:rPr>
      <w:rFonts w:eastAsia="Calibri"/>
      <w:noProof/>
      <w:szCs w:val="28"/>
      <w:lang w:eastAsia="en-US"/>
    </w:rPr>
  </w:style>
  <w:style w:type="character" w:customStyle="1" w:styleId="27">
    <w:name w:val="Основной текст 2 Знак"/>
    <w:basedOn w:val="a1"/>
    <w:link w:val="26"/>
    <w:rsid w:val="0079615E"/>
    <w:rPr>
      <w:rFonts w:ascii="Times New Roman" w:hAnsi="Times New Roman"/>
      <w:noProof/>
      <w:sz w:val="24"/>
      <w:szCs w:val="28"/>
      <w:lang w:eastAsia="en-US"/>
    </w:rPr>
  </w:style>
  <w:style w:type="character" w:customStyle="1" w:styleId="1a">
    <w:name w:val="Знак Знак1"/>
    <w:locked/>
    <w:rsid w:val="0079615E"/>
    <w:rPr>
      <w:sz w:val="28"/>
      <w:szCs w:val="28"/>
    </w:rPr>
  </w:style>
  <w:style w:type="paragraph" w:customStyle="1" w:styleId="ConsNonformat">
    <w:name w:val="ConsNonformat"/>
    <w:rsid w:val="0079615E"/>
    <w:pPr>
      <w:widowControl w:val="0"/>
    </w:pPr>
    <w:rPr>
      <w:rFonts w:ascii="Courier New" w:eastAsia="Times New Roman" w:hAnsi="Courier New"/>
      <w:snapToGrid w:val="0"/>
    </w:rPr>
  </w:style>
  <w:style w:type="paragraph" w:styleId="37">
    <w:name w:val="Body Text 3"/>
    <w:basedOn w:val="a0"/>
    <w:link w:val="38"/>
    <w:rsid w:val="0079615E"/>
    <w:pPr>
      <w:widowControl w:val="0"/>
      <w:ind w:firstLine="709"/>
      <w:jc w:val="both"/>
    </w:pPr>
    <w:rPr>
      <w:rFonts w:eastAsia="Calibri"/>
      <w:color w:val="FF0000"/>
      <w:sz w:val="26"/>
      <w:szCs w:val="28"/>
      <w:lang w:eastAsia="en-US"/>
    </w:rPr>
  </w:style>
  <w:style w:type="character" w:customStyle="1" w:styleId="38">
    <w:name w:val="Основной текст 3 Знак"/>
    <w:basedOn w:val="a1"/>
    <w:link w:val="37"/>
    <w:rsid w:val="0079615E"/>
    <w:rPr>
      <w:rFonts w:ascii="Times New Roman" w:hAnsi="Times New Roman"/>
      <w:color w:val="FF0000"/>
      <w:sz w:val="26"/>
      <w:szCs w:val="28"/>
      <w:lang w:eastAsia="en-US"/>
    </w:rPr>
  </w:style>
  <w:style w:type="paragraph" w:customStyle="1" w:styleId="ConsPlusNormal">
    <w:name w:val="ConsPlusNormal"/>
    <w:rsid w:val="007961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4">
    <w:name w:val="Document Map"/>
    <w:basedOn w:val="a0"/>
    <w:link w:val="1b"/>
    <w:rsid w:val="0079615E"/>
    <w:pPr>
      <w:widowControl w:val="0"/>
      <w:ind w:firstLine="709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5">
    <w:name w:val="Схема документа Знак"/>
    <w:basedOn w:val="a1"/>
    <w:rsid w:val="0079615E"/>
    <w:rPr>
      <w:rFonts w:ascii="Segoe UI" w:eastAsia="Times New Roman" w:hAnsi="Segoe UI" w:cs="Segoe UI"/>
      <w:sz w:val="16"/>
      <w:szCs w:val="16"/>
    </w:rPr>
  </w:style>
  <w:style w:type="character" w:customStyle="1" w:styleId="1b">
    <w:name w:val="Схема документа Знак1"/>
    <w:link w:val="aff4"/>
    <w:rsid w:val="0079615E"/>
    <w:rPr>
      <w:rFonts w:ascii="Tahoma" w:hAnsi="Tahoma" w:cs="Tahoma"/>
      <w:sz w:val="16"/>
      <w:szCs w:val="16"/>
      <w:lang w:eastAsia="en-US"/>
    </w:rPr>
  </w:style>
  <w:style w:type="paragraph" w:styleId="aff6">
    <w:name w:val="Subtitle"/>
    <w:aliases w:val="Обычный таблица"/>
    <w:basedOn w:val="a0"/>
    <w:next w:val="a0"/>
    <w:link w:val="1c"/>
    <w:qFormat/>
    <w:rsid w:val="0079615E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rFonts w:eastAsia="Calibri"/>
      <w:szCs w:val="28"/>
      <w:lang w:eastAsia="en-US"/>
    </w:rPr>
  </w:style>
  <w:style w:type="character" w:customStyle="1" w:styleId="aff7">
    <w:name w:val="Подзаголовок Знак"/>
    <w:aliases w:val="Обычный таблица Знак"/>
    <w:basedOn w:val="a1"/>
    <w:rsid w:val="0079615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1c">
    <w:name w:val="Подзаголовок Знак1"/>
    <w:aliases w:val="Обычный таблица Знак1"/>
    <w:link w:val="aff6"/>
    <w:uiPriority w:val="99"/>
    <w:rsid w:val="0079615E"/>
    <w:rPr>
      <w:rFonts w:ascii="Times New Roman" w:hAnsi="Times New Roman"/>
      <w:sz w:val="24"/>
      <w:szCs w:val="28"/>
      <w:lang w:eastAsia="en-US"/>
    </w:rPr>
  </w:style>
  <w:style w:type="character" w:customStyle="1" w:styleId="110">
    <w:name w:val="Знак Знак11"/>
    <w:locked/>
    <w:rsid w:val="0079615E"/>
    <w:rPr>
      <w:sz w:val="28"/>
      <w:szCs w:val="28"/>
    </w:rPr>
  </w:style>
  <w:style w:type="paragraph" w:styleId="aff8">
    <w:name w:val="annotation text"/>
    <w:basedOn w:val="a0"/>
    <w:link w:val="aff9"/>
    <w:semiHidden/>
    <w:rsid w:val="0079615E"/>
    <w:pPr>
      <w:widowControl w:val="0"/>
      <w:ind w:firstLine="709"/>
    </w:pPr>
    <w:rPr>
      <w:rFonts w:eastAsia="Calibri"/>
      <w:sz w:val="20"/>
      <w:szCs w:val="20"/>
      <w:lang w:eastAsia="en-US"/>
    </w:rPr>
  </w:style>
  <w:style w:type="character" w:customStyle="1" w:styleId="aff9">
    <w:name w:val="Текст примечания Знак"/>
    <w:basedOn w:val="a1"/>
    <w:link w:val="aff8"/>
    <w:semiHidden/>
    <w:rsid w:val="0079615E"/>
    <w:rPr>
      <w:rFonts w:ascii="Times New Roman" w:hAnsi="Times New Roman"/>
      <w:lang w:eastAsia="en-US"/>
    </w:rPr>
  </w:style>
  <w:style w:type="paragraph" w:styleId="affa">
    <w:name w:val="annotation subject"/>
    <w:basedOn w:val="aff8"/>
    <w:next w:val="aff8"/>
    <w:link w:val="affb"/>
    <w:semiHidden/>
    <w:rsid w:val="0079615E"/>
    <w:rPr>
      <w:b/>
      <w:bCs/>
    </w:rPr>
  </w:style>
  <w:style w:type="character" w:customStyle="1" w:styleId="affb">
    <w:name w:val="Тема примечания Знак"/>
    <w:basedOn w:val="aff9"/>
    <w:link w:val="affa"/>
    <w:semiHidden/>
    <w:rsid w:val="0079615E"/>
    <w:rPr>
      <w:rFonts w:ascii="Times New Roman" w:hAnsi="Times New Roman"/>
      <w:b/>
      <w:bCs/>
      <w:lang w:eastAsia="en-US"/>
    </w:rPr>
  </w:style>
  <w:style w:type="paragraph" w:customStyle="1" w:styleId="stylet3">
    <w:name w:val="stylet3"/>
    <w:basedOn w:val="a0"/>
    <w:rsid w:val="0079615E"/>
    <w:pPr>
      <w:spacing w:before="100" w:beforeAutospacing="1" w:after="100" w:afterAutospacing="1"/>
      <w:ind w:firstLine="709"/>
    </w:pPr>
    <w:rPr>
      <w:rFonts w:eastAsia="Calibri"/>
      <w:lang w:eastAsia="en-US"/>
    </w:rPr>
  </w:style>
  <w:style w:type="character" w:customStyle="1" w:styleId="affc">
    <w:name w:val="Гипертекстовая ссылка"/>
    <w:rsid w:val="0079615E"/>
    <w:rPr>
      <w:rFonts w:cs="Times New Roman"/>
      <w:color w:val="008000"/>
    </w:rPr>
  </w:style>
  <w:style w:type="numbering" w:customStyle="1" w:styleId="1d">
    <w:name w:val="Нет списка1"/>
    <w:next w:val="a3"/>
    <w:uiPriority w:val="99"/>
    <w:semiHidden/>
    <w:unhideWhenUsed/>
    <w:rsid w:val="0079615E"/>
  </w:style>
  <w:style w:type="character" w:customStyle="1" w:styleId="affd">
    <w:name w:val="Цветовое выделение"/>
    <w:uiPriority w:val="99"/>
    <w:rsid w:val="0079615E"/>
    <w:rPr>
      <w:b/>
      <w:bCs/>
      <w:color w:val="000080"/>
    </w:rPr>
  </w:style>
  <w:style w:type="numbering" w:customStyle="1" w:styleId="28">
    <w:name w:val="Нет списка2"/>
    <w:next w:val="a3"/>
    <w:uiPriority w:val="99"/>
    <w:semiHidden/>
    <w:unhideWhenUsed/>
    <w:rsid w:val="0079615E"/>
  </w:style>
  <w:style w:type="paragraph" w:customStyle="1" w:styleId="1e">
    <w:name w:val="Обычный1"/>
    <w:rsid w:val="0079615E"/>
    <w:rPr>
      <w:rFonts w:ascii="Times New Roman" w:eastAsia="Times New Roman" w:hAnsi="Times New Roman"/>
      <w:snapToGrid w:val="0"/>
    </w:rPr>
  </w:style>
  <w:style w:type="paragraph" w:customStyle="1" w:styleId="29">
    <w:name w:val="Обычный2"/>
    <w:rsid w:val="0079615E"/>
    <w:rPr>
      <w:rFonts w:ascii="Times New Roman" w:eastAsia="Times New Roman" w:hAnsi="Times New Roman"/>
      <w:snapToGrid w:val="0"/>
    </w:rPr>
  </w:style>
  <w:style w:type="paragraph" w:customStyle="1" w:styleId="ConsPlusNonformat">
    <w:name w:val="ConsPlusNonformat"/>
    <w:uiPriority w:val="99"/>
    <w:rsid w:val="007961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79615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affe">
    <w:name w:val="Нормальный (таблица)"/>
    <w:basedOn w:val="a0"/>
    <w:next w:val="a0"/>
    <w:uiPriority w:val="99"/>
    <w:rsid w:val="0079615E"/>
    <w:pPr>
      <w:widowControl w:val="0"/>
      <w:autoSpaceDE w:val="0"/>
      <w:autoSpaceDN w:val="0"/>
      <w:adjustRightInd w:val="0"/>
      <w:ind w:firstLine="709"/>
      <w:jc w:val="both"/>
    </w:pPr>
    <w:rPr>
      <w:rFonts w:eastAsia="Calibri"/>
      <w:lang w:eastAsia="en-US"/>
    </w:rPr>
  </w:style>
  <w:style w:type="character" w:styleId="afff">
    <w:name w:val="Emphasis"/>
    <w:uiPriority w:val="20"/>
    <w:qFormat/>
    <w:rsid w:val="0079615E"/>
    <w:rPr>
      <w:i/>
      <w:iCs/>
    </w:rPr>
  </w:style>
  <w:style w:type="paragraph" w:styleId="afff0">
    <w:name w:val="Title"/>
    <w:basedOn w:val="a0"/>
    <w:next w:val="a0"/>
    <w:link w:val="afff1"/>
    <w:qFormat/>
    <w:rsid w:val="0079615E"/>
    <w:pPr>
      <w:widowControl w:val="0"/>
      <w:spacing w:before="240" w:after="60"/>
      <w:ind w:firstLine="709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f1">
    <w:name w:val="Название Знак"/>
    <w:basedOn w:val="a1"/>
    <w:link w:val="afff0"/>
    <w:rsid w:val="0079615E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afff2">
    <w:name w:val="List Number"/>
    <w:basedOn w:val="a0"/>
    <w:semiHidden/>
    <w:rsid w:val="007C6E38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customStyle="1" w:styleId="S7">
    <w:name w:val="S_Обычный жирный"/>
    <w:basedOn w:val="a0"/>
    <w:link w:val="S8"/>
    <w:qFormat/>
    <w:rsid w:val="008A4736"/>
    <w:pPr>
      <w:ind w:firstLine="709"/>
      <w:jc w:val="both"/>
    </w:pPr>
    <w:rPr>
      <w:sz w:val="28"/>
    </w:rPr>
  </w:style>
  <w:style w:type="table" w:customStyle="1" w:styleId="-11">
    <w:name w:val="Таблица-сетка 1 светлая1"/>
    <w:basedOn w:val="a2"/>
    <w:uiPriority w:val="46"/>
    <w:rsid w:val="00040DD5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">
    <w:name w:val="Сетка таблицы светлая1"/>
    <w:basedOn w:val="a2"/>
    <w:uiPriority w:val="40"/>
    <w:rsid w:val="002828B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basedOn w:val="a2"/>
    <w:uiPriority w:val="41"/>
    <w:rsid w:val="002828B6"/>
    <w:tblPr>
      <w:tblStyleRowBandSize w:val="1"/>
      <w:tblStyleColBandSize w:val="1"/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3">
    <w:name w:val="annotation reference"/>
    <w:basedOn w:val="a1"/>
    <w:uiPriority w:val="99"/>
    <w:semiHidden/>
    <w:unhideWhenUsed/>
    <w:rsid w:val="00112F72"/>
    <w:rPr>
      <w:sz w:val="16"/>
      <w:szCs w:val="16"/>
    </w:rPr>
  </w:style>
  <w:style w:type="character" w:customStyle="1" w:styleId="S8">
    <w:name w:val="S_Обычный жирный Знак"/>
    <w:link w:val="S7"/>
    <w:rsid w:val="00043FD7"/>
    <w:rPr>
      <w:rFonts w:ascii="Times New Roman" w:eastAsia="Times New Roman" w:hAnsi="Times New Roman"/>
      <w:sz w:val="28"/>
      <w:szCs w:val="24"/>
    </w:rPr>
  </w:style>
  <w:style w:type="paragraph" w:customStyle="1" w:styleId="2a">
    <w:name w:val="Заголовок (Уровень 2)"/>
    <w:basedOn w:val="a0"/>
    <w:next w:val="ab"/>
    <w:link w:val="2b"/>
    <w:autoRedefine/>
    <w:qFormat/>
    <w:rsid w:val="00795336"/>
    <w:pPr>
      <w:autoSpaceDE w:val="0"/>
      <w:autoSpaceDN w:val="0"/>
      <w:adjustRightInd w:val="0"/>
      <w:ind w:left="142" w:right="142" w:firstLine="709"/>
      <w:jc w:val="center"/>
      <w:outlineLvl w:val="0"/>
    </w:pPr>
    <w:rPr>
      <w:b/>
      <w:bCs/>
      <w:sz w:val="28"/>
      <w:szCs w:val="28"/>
    </w:rPr>
  </w:style>
  <w:style w:type="character" w:customStyle="1" w:styleId="2b">
    <w:name w:val="Заголовок (Уровень 2) Знак"/>
    <w:link w:val="2a"/>
    <w:rsid w:val="00795336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pple-converted-space">
    <w:name w:val="apple-converted-space"/>
    <w:basedOn w:val="a1"/>
    <w:rsid w:val="004B1EDB"/>
  </w:style>
  <w:style w:type="character" w:customStyle="1" w:styleId="afff4">
    <w:name w:val="Текст_Жирный"/>
    <w:uiPriority w:val="1"/>
    <w:qFormat/>
    <w:rsid w:val="00C333A3"/>
    <w:rPr>
      <w:rFonts w:ascii="Times New Roman" w:hAnsi="Times New Roman"/>
      <w:b/>
    </w:rPr>
  </w:style>
  <w:style w:type="paragraph" w:customStyle="1" w:styleId="112">
    <w:name w:val="Табличный_боковик_11"/>
    <w:link w:val="113"/>
    <w:qFormat/>
    <w:rsid w:val="00C333A3"/>
    <w:rPr>
      <w:rFonts w:ascii="Times New Roman" w:eastAsia="Times New Roman" w:hAnsi="Times New Roman"/>
      <w:sz w:val="22"/>
      <w:szCs w:val="24"/>
    </w:rPr>
  </w:style>
  <w:style w:type="character" w:customStyle="1" w:styleId="113">
    <w:name w:val="Табличный_боковик_11 Знак"/>
    <w:link w:val="112"/>
    <w:rsid w:val="00C333A3"/>
    <w:rPr>
      <w:rFonts w:ascii="Times New Roman" w:eastAsia="Times New Roman" w:hAnsi="Times New Roman"/>
      <w:sz w:val="22"/>
      <w:szCs w:val="24"/>
    </w:rPr>
  </w:style>
  <w:style w:type="character" w:customStyle="1" w:styleId="afc">
    <w:name w:val="Абзац списка Знак"/>
    <w:aliases w:val="мой Знак,Нумерованый список Знак,Bullet List Знак,FooterText Знак,numbered Знак,SL_Абзац списка Знак,GOST_TableList Знак"/>
    <w:link w:val="afb"/>
    <w:uiPriority w:val="34"/>
    <w:locked/>
    <w:rsid w:val="00C333A3"/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headertext"/>
    <w:basedOn w:val="a0"/>
    <w:rsid w:val="009C5C88"/>
    <w:pPr>
      <w:spacing w:before="100" w:beforeAutospacing="1" w:after="100" w:afterAutospacing="1"/>
    </w:pPr>
  </w:style>
  <w:style w:type="paragraph" w:customStyle="1" w:styleId="textb">
    <w:name w:val="textb"/>
    <w:basedOn w:val="a0"/>
    <w:rsid w:val="00DE3F0A"/>
    <w:pPr>
      <w:spacing w:before="100" w:beforeAutospacing="1" w:after="100" w:afterAutospacing="1"/>
    </w:pPr>
  </w:style>
  <w:style w:type="paragraph" w:customStyle="1" w:styleId="textn">
    <w:name w:val="textn"/>
    <w:basedOn w:val="a0"/>
    <w:rsid w:val="00164D59"/>
    <w:pPr>
      <w:spacing w:before="100" w:beforeAutospacing="1" w:after="100" w:afterAutospacing="1"/>
    </w:pPr>
  </w:style>
  <w:style w:type="paragraph" w:customStyle="1" w:styleId="afff5">
    <w:name w:val="Основной(РПЗ)"/>
    <w:basedOn w:val="a0"/>
    <w:link w:val="1f0"/>
    <w:qFormat/>
    <w:rsid w:val="001C2247"/>
    <w:pPr>
      <w:widowControl w:val="0"/>
      <w:autoSpaceDE w:val="0"/>
      <w:autoSpaceDN w:val="0"/>
      <w:adjustRightInd w:val="0"/>
      <w:ind w:firstLine="709"/>
      <w:jc w:val="both"/>
    </w:pPr>
    <w:rPr>
      <w:sz w:val="26"/>
      <w:szCs w:val="26"/>
    </w:rPr>
  </w:style>
  <w:style w:type="character" w:customStyle="1" w:styleId="1f0">
    <w:name w:val="Основной(РПЗ) Знак1"/>
    <w:link w:val="afff5"/>
    <w:locked/>
    <w:rsid w:val="001C2247"/>
    <w:rPr>
      <w:rFonts w:ascii="Times New Roman" w:eastAsia="Times New Roman" w:hAnsi="Times New Roman"/>
      <w:sz w:val="26"/>
      <w:szCs w:val="26"/>
    </w:rPr>
  </w:style>
  <w:style w:type="character" w:customStyle="1" w:styleId="1f1">
    <w:name w:val="Основной шрифт абзаца1"/>
    <w:rsid w:val="00FD6A36"/>
  </w:style>
  <w:style w:type="paragraph" w:customStyle="1" w:styleId="1f2">
    <w:name w:val="Знак1 Знак Знак Знак Знак Знак"/>
    <w:basedOn w:val="a0"/>
    <w:uiPriority w:val="99"/>
    <w:rsid w:val="00FD6A3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c">
    <w:name w:val="Основной текст (2)"/>
    <w:basedOn w:val="a0"/>
    <w:rsid w:val="00C27AD7"/>
    <w:pPr>
      <w:widowControl w:val="0"/>
      <w:shd w:val="clear" w:color="auto" w:fill="FFFFFF"/>
      <w:suppressAutoHyphens/>
      <w:spacing w:before="420" w:after="600" w:line="328" w:lineRule="exact"/>
      <w:ind w:hanging="380"/>
    </w:pPr>
    <w:rPr>
      <w:sz w:val="28"/>
      <w:szCs w:val="28"/>
      <w:lang w:eastAsia="zh-CN"/>
    </w:rPr>
  </w:style>
  <w:style w:type="paragraph" w:customStyle="1" w:styleId="WW-">
    <w:name w:val="WW-Текст"/>
    <w:basedOn w:val="a0"/>
    <w:rsid w:val="001B6F38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styleId="afff6">
    <w:name w:val="Plain Text"/>
    <w:basedOn w:val="a0"/>
    <w:semiHidden/>
    <w:rsid w:val="001B6F38"/>
    <w:rPr>
      <w:rFonts w:ascii="Courier New" w:eastAsia="Calibri" w:hAnsi="Courier New"/>
      <w:sz w:val="20"/>
      <w:szCs w:val="20"/>
      <w:lang w:eastAsia="ar-SA"/>
    </w:rPr>
  </w:style>
  <w:style w:type="character" w:customStyle="1" w:styleId="1f3">
    <w:name w:val="Текст Знак1"/>
    <w:basedOn w:val="a1"/>
    <w:uiPriority w:val="99"/>
    <w:semiHidden/>
    <w:rsid w:val="001B6F38"/>
    <w:rPr>
      <w:rFonts w:ascii="Consolas" w:eastAsia="Times New Roman" w:hAnsi="Consolas"/>
      <w:sz w:val="21"/>
      <w:szCs w:val="21"/>
    </w:rPr>
  </w:style>
  <w:style w:type="paragraph" w:styleId="afff7">
    <w:name w:val="toa heading"/>
    <w:basedOn w:val="a0"/>
    <w:next w:val="a0"/>
    <w:uiPriority w:val="99"/>
    <w:semiHidden/>
    <w:unhideWhenUsed/>
    <w:rsid w:val="00330D0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customStyle="1" w:styleId="afff8">
    <w:name w:val="Чертежный"/>
    <w:rsid w:val="00EA0B57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fontstyle01">
    <w:name w:val="fontstyle01"/>
    <w:basedOn w:val="a1"/>
    <w:rsid w:val="000C21D7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d">
    <w:name w:val="Стиль2"/>
    <w:basedOn w:val="1"/>
    <w:link w:val="2e"/>
    <w:qFormat/>
    <w:rsid w:val="008E04A8"/>
    <w:rPr>
      <w:b/>
    </w:rPr>
  </w:style>
  <w:style w:type="character" w:customStyle="1" w:styleId="2e">
    <w:name w:val="Стиль2 Знак"/>
    <w:basedOn w:val="10"/>
    <w:link w:val="2d"/>
    <w:rsid w:val="008E04A8"/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fontstyle21">
    <w:name w:val="fontstyle21"/>
    <w:basedOn w:val="a1"/>
    <w:rsid w:val="006F42F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fff9">
    <w:name w:val="Таблицы (моноширинный)"/>
    <w:basedOn w:val="a0"/>
    <w:next w:val="a0"/>
    <w:uiPriority w:val="99"/>
    <w:rsid w:val="00E062A3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1B4C687-FEDA-46DC-B3F3-CA16338E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2468</Words>
  <Characters>14068</Characters>
  <Application>Microsoft Office Word</Application>
  <DocSecurity>4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termit32</dc:creator>
  <cp:lastModifiedBy>zgoenk</cp:lastModifiedBy>
  <cp:revision>2</cp:revision>
  <cp:lastPrinted>2023-04-26T08:35:00Z</cp:lastPrinted>
  <dcterms:created xsi:type="dcterms:W3CDTF">2023-04-27T06:15:00Z</dcterms:created>
  <dcterms:modified xsi:type="dcterms:W3CDTF">2023-04-27T06:15:00Z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-1595468701</vt:i4>
  </property>
</Properties>
</file>