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D1" w:rsidRDefault="004643D1" w:rsidP="00EF1F1A">
      <w:pPr>
        <w:suppressAutoHyphens/>
        <w:autoSpaceDE w:val="0"/>
        <w:autoSpaceDN w:val="0"/>
        <w:adjustRightInd w:val="0"/>
        <w:spacing w:after="0" w:line="240" w:lineRule="auto"/>
        <w:ind w:right="-851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7B02EB" w:rsidRPr="007B02EB" w:rsidRDefault="007B02EB" w:rsidP="007B02EB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 w:rsidRPr="007B02EB">
        <w:rPr>
          <w:rFonts w:ascii="Times New Roman" w:hAnsi="Times New Roman"/>
          <w:sz w:val="28"/>
          <w:szCs w:val="28"/>
        </w:rPr>
        <w:t>ПРИЛОЖЕНИЕ 3</w:t>
      </w:r>
    </w:p>
    <w:p w:rsidR="007B02EB" w:rsidRPr="007B02EB" w:rsidRDefault="007B02EB" w:rsidP="007B02EB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B02EB"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7B02EB" w:rsidRPr="007B02EB" w:rsidRDefault="007B02EB" w:rsidP="007B02EB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B02EB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7B02EB" w:rsidRPr="007B02EB" w:rsidRDefault="007B02EB" w:rsidP="007B02EB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 w:rsidRPr="007B02EB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7B02EB" w:rsidRPr="007B02EB" w:rsidRDefault="007B02EB" w:rsidP="007B02EB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B02EB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BD253C">
        <w:rPr>
          <w:rFonts w:ascii="Times New Roman" w:hAnsi="Times New Roman"/>
          <w:sz w:val="28"/>
          <w:szCs w:val="28"/>
          <w:lang w:eastAsia="ar-SA"/>
        </w:rPr>
        <w:t>15.08.2023 г.</w:t>
      </w:r>
      <w:r w:rsidRPr="007B02EB"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="00BD253C">
        <w:rPr>
          <w:rFonts w:ascii="Times New Roman" w:hAnsi="Times New Roman"/>
          <w:sz w:val="28"/>
          <w:szCs w:val="28"/>
          <w:lang w:eastAsia="ar-SA"/>
        </w:rPr>
        <w:t>322-П/АДМ</w:t>
      </w:r>
      <w:bookmarkStart w:id="0" w:name="_GoBack"/>
      <w:bookmarkEnd w:id="0"/>
    </w:p>
    <w:p w:rsidR="008156DA" w:rsidRPr="007B02EB" w:rsidRDefault="008156DA" w:rsidP="007B02EB">
      <w:pPr>
        <w:spacing w:after="0" w:line="240" w:lineRule="auto"/>
        <w:ind w:left="9923"/>
        <w:outlineLvl w:val="0"/>
        <w:rPr>
          <w:rFonts w:ascii="Times New Roman" w:hAnsi="Times New Roman"/>
          <w:sz w:val="28"/>
          <w:szCs w:val="28"/>
        </w:rPr>
      </w:pPr>
    </w:p>
    <w:p w:rsidR="007B02EB" w:rsidRPr="007B02EB" w:rsidRDefault="008156DA" w:rsidP="007B02EB">
      <w:pPr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B02EB">
        <w:rPr>
          <w:rFonts w:ascii="Times New Roman" w:hAnsi="Times New Roman"/>
          <w:sz w:val="28"/>
          <w:szCs w:val="28"/>
        </w:rPr>
        <w:t>Приложение</w:t>
      </w:r>
      <w:r w:rsidR="009A59B1" w:rsidRPr="007B02EB">
        <w:rPr>
          <w:rFonts w:ascii="Times New Roman" w:hAnsi="Times New Roman"/>
          <w:sz w:val="28"/>
          <w:szCs w:val="28"/>
        </w:rPr>
        <w:t xml:space="preserve"> 2</w:t>
      </w:r>
    </w:p>
    <w:p w:rsidR="008156DA" w:rsidRPr="007B02EB" w:rsidRDefault="008156DA" w:rsidP="007B02EB">
      <w:pPr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B02EB">
        <w:rPr>
          <w:rFonts w:ascii="Times New Roman" w:hAnsi="Times New Roman"/>
          <w:sz w:val="28"/>
          <w:szCs w:val="28"/>
        </w:rPr>
        <w:t>к подпрограмме</w:t>
      </w:r>
      <w:r w:rsidR="007B02EB" w:rsidRPr="007B02EB">
        <w:rPr>
          <w:rFonts w:ascii="Times New Roman" w:hAnsi="Times New Roman"/>
          <w:sz w:val="28"/>
          <w:szCs w:val="28"/>
        </w:rPr>
        <w:t xml:space="preserve"> </w:t>
      </w:r>
      <w:r w:rsidR="007B02EB">
        <w:rPr>
          <w:rFonts w:ascii="Times New Roman" w:hAnsi="Times New Roman"/>
          <w:sz w:val="28"/>
          <w:szCs w:val="28"/>
        </w:rPr>
        <w:t xml:space="preserve">«Профилактика </w:t>
      </w:r>
      <w:r w:rsidRPr="007B02EB">
        <w:rPr>
          <w:rFonts w:ascii="Times New Roman" w:hAnsi="Times New Roman"/>
          <w:sz w:val="28"/>
          <w:szCs w:val="28"/>
        </w:rPr>
        <w:t>преступлений</w:t>
      </w:r>
      <w:r w:rsidR="007B02EB" w:rsidRPr="007B02EB">
        <w:rPr>
          <w:rFonts w:ascii="Times New Roman" w:hAnsi="Times New Roman"/>
          <w:sz w:val="28"/>
          <w:szCs w:val="28"/>
        </w:rPr>
        <w:t xml:space="preserve"> </w:t>
      </w:r>
      <w:r w:rsidR="00BE5625">
        <w:rPr>
          <w:rFonts w:ascii="Times New Roman" w:hAnsi="Times New Roman"/>
          <w:sz w:val="28"/>
          <w:szCs w:val="28"/>
        </w:rPr>
        <w:br/>
      </w:r>
      <w:r w:rsidRPr="007B02EB">
        <w:rPr>
          <w:rFonts w:ascii="Times New Roman" w:hAnsi="Times New Roman"/>
          <w:sz w:val="28"/>
          <w:szCs w:val="28"/>
        </w:rPr>
        <w:t>и иных правонарушений</w:t>
      </w:r>
      <w:r w:rsidR="007B02EB">
        <w:rPr>
          <w:rFonts w:ascii="Times New Roman" w:hAnsi="Times New Roman"/>
          <w:sz w:val="28"/>
          <w:szCs w:val="28"/>
        </w:rPr>
        <w:t xml:space="preserve"> </w:t>
      </w:r>
      <w:r w:rsidR="007B3DEA" w:rsidRPr="007B02EB">
        <w:rPr>
          <w:rFonts w:ascii="Times New Roman" w:hAnsi="Times New Roman"/>
          <w:sz w:val="28"/>
          <w:szCs w:val="28"/>
        </w:rPr>
        <w:t xml:space="preserve">в Златоустовском городском </w:t>
      </w:r>
      <w:r w:rsidRPr="007B02EB">
        <w:rPr>
          <w:rFonts w:ascii="Times New Roman" w:hAnsi="Times New Roman"/>
          <w:sz w:val="28"/>
          <w:szCs w:val="28"/>
        </w:rPr>
        <w:t>округе»</w:t>
      </w:r>
    </w:p>
    <w:p w:rsidR="008156DA" w:rsidRPr="0026468A" w:rsidRDefault="008156DA" w:rsidP="008156DA">
      <w:pPr>
        <w:spacing w:after="0" w:line="240" w:lineRule="auto"/>
        <w:ind w:left="9498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A2E3A" w:rsidRPr="007B02EB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7B02EB">
        <w:rPr>
          <w:rFonts w:ascii="Times New Roman" w:hAnsi="Times New Roman"/>
          <w:sz w:val="28"/>
          <w:szCs w:val="28"/>
        </w:rPr>
        <w:t>Таблица 2</w:t>
      </w:r>
    </w:p>
    <w:p w:rsidR="00CA2E3A" w:rsidRPr="0026468A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156DA" w:rsidRPr="00BE5625" w:rsidRDefault="008156DA" w:rsidP="008156DA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BE5625">
        <w:rPr>
          <w:rFonts w:ascii="Times New Roman" w:hAnsi="Times New Roman"/>
          <w:sz w:val="32"/>
          <w:szCs w:val="32"/>
        </w:rPr>
        <w:t xml:space="preserve">Основные мероприятия и ожидаемые результаты подпрограммы </w:t>
      </w:r>
    </w:p>
    <w:p w:rsidR="008156DA" w:rsidRPr="00BE5625" w:rsidRDefault="008156DA" w:rsidP="008156DA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BE5625">
        <w:rPr>
          <w:rFonts w:ascii="Times New Roman" w:hAnsi="Times New Roman"/>
          <w:sz w:val="32"/>
          <w:szCs w:val="32"/>
        </w:rPr>
        <w:t>«Профилактика преступлений и иных правонарушений в Златоустовском городском округе»</w:t>
      </w:r>
    </w:p>
    <w:p w:rsidR="009436EE" w:rsidRPr="00BE5625" w:rsidRDefault="009436EE" w:rsidP="008156DA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</w:p>
    <w:tbl>
      <w:tblPr>
        <w:tblpPr w:leftFromText="181" w:rightFromText="181" w:bottomFromText="200" w:vertAnchor="text" w:tblpX="40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2694"/>
        <w:gridCol w:w="2693"/>
        <w:gridCol w:w="1701"/>
        <w:gridCol w:w="1134"/>
        <w:gridCol w:w="992"/>
        <w:gridCol w:w="992"/>
        <w:gridCol w:w="993"/>
        <w:gridCol w:w="992"/>
      </w:tblGrid>
      <w:tr w:rsidR="00E30FF2" w:rsidRPr="00BE5625" w:rsidTr="00017905">
        <w:trPr>
          <w:cantSplit/>
          <w:trHeight w:val="376"/>
          <w:tblHeader/>
        </w:trPr>
        <w:tc>
          <w:tcPr>
            <w:tcW w:w="426" w:type="dxa"/>
            <w:vMerge w:val="restart"/>
            <w:vAlign w:val="center"/>
            <w:hideMark/>
          </w:tcPr>
          <w:p w:rsidR="00E30FF2" w:rsidRPr="00BE5625" w:rsidRDefault="00500992" w:rsidP="005B3EF1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Ответственный исполнитель,</w:t>
            </w:r>
          </w:p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соисполнитель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Участник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Сроки</w:t>
            </w:r>
          </w:p>
          <w:p w:rsidR="00E30FF2" w:rsidRPr="00BE5625" w:rsidRDefault="00E30FF2" w:rsidP="005B3EF1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исполнения</w:t>
            </w:r>
          </w:p>
        </w:tc>
        <w:tc>
          <w:tcPr>
            <w:tcW w:w="3969" w:type="dxa"/>
            <w:gridSpan w:val="4"/>
            <w:vAlign w:val="center"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Финансовые затраты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(тыс. рублей)</w:t>
            </w:r>
          </w:p>
        </w:tc>
      </w:tr>
      <w:tr w:rsidR="00BE5625" w:rsidRPr="00BE5625" w:rsidTr="00017905">
        <w:trPr>
          <w:trHeight w:val="403"/>
        </w:trPr>
        <w:tc>
          <w:tcPr>
            <w:tcW w:w="426" w:type="dxa"/>
            <w:vMerge/>
            <w:vAlign w:val="center"/>
            <w:hideMark/>
          </w:tcPr>
          <w:p w:rsidR="00E30FF2" w:rsidRPr="00BE5625" w:rsidRDefault="00E30FF2" w:rsidP="005B3EF1">
            <w:pPr>
              <w:spacing w:after="0" w:line="240" w:lineRule="auto"/>
              <w:ind w:left="-113" w:right="-11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2023 г.</w:t>
            </w:r>
          </w:p>
        </w:tc>
        <w:tc>
          <w:tcPr>
            <w:tcW w:w="992" w:type="dxa"/>
            <w:hideMark/>
          </w:tcPr>
          <w:p w:rsidR="00E30FF2" w:rsidRPr="00BE5625" w:rsidRDefault="00BE56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2024 </w:t>
            </w:r>
            <w:r w:rsidR="00E30FF2" w:rsidRPr="00BE5625">
              <w:rPr>
                <w:rFonts w:ascii="Times New Roman" w:hAnsi="Times New Roman"/>
                <w:lang w:eastAsia="en-US"/>
              </w:rPr>
              <w:t>г.</w:t>
            </w:r>
          </w:p>
        </w:tc>
        <w:tc>
          <w:tcPr>
            <w:tcW w:w="993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2025</w:t>
            </w:r>
            <w:r w:rsidR="00BE5625">
              <w:rPr>
                <w:rFonts w:ascii="Times New Roman" w:hAnsi="Times New Roman"/>
                <w:lang w:eastAsia="en-US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г.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Итого</w:t>
            </w:r>
          </w:p>
        </w:tc>
      </w:tr>
      <w:tr w:rsidR="00E30FF2" w:rsidRPr="00BE5625" w:rsidTr="00017905">
        <w:trPr>
          <w:trHeight w:val="403"/>
        </w:trPr>
        <w:tc>
          <w:tcPr>
            <w:tcW w:w="16160" w:type="dxa"/>
            <w:gridSpan w:val="10"/>
            <w:vAlign w:val="center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Ожидаемый </w:t>
            </w:r>
            <w:r w:rsidR="00A80BE4" w:rsidRPr="00BE5625">
              <w:rPr>
                <w:rFonts w:ascii="Times New Roman" w:hAnsi="Times New Roman"/>
                <w:lang w:eastAsia="en-US"/>
              </w:rPr>
              <w:t xml:space="preserve">конечный </w:t>
            </w:r>
            <w:r w:rsidRPr="00BE5625">
              <w:rPr>
                <w:rFonts w:ascii="Times New Roman" w:hAnsi="Times New Roman"/>
                <w:lang w:eastAsia="en-US"/>
              </w:rPr>
              <w:t xml:space="preserve">результат - </w:t>
            </w:r>
            <w:r w:rsidRPr="00BE5625">
              <w:rPr>
                <w:rFonts w:ascii="Times New Roman" w:hAnsi="Times New Roman"/>
              </w:rPr>
              <w:t xml:space="preserve"> 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BE5625" w:rsidRPr="00BE5625" w:rsidTr="00017905">
        <w:trPr>
          <w:trHeight w:val="416"/>
        </w:trPr>
        <w:tc>
          <w:tcPr>
            <w:tcW w:w="426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1.</w:t>
            </w:r>
          </w:p>
        </w:tc>
        <w:tc>
          <w:tcPr>
            <w:tcW w:w="3543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="00A2427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</w:r>
            <w:r w:rsidRPr="00BE562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и их объединениям, участвующим </w:t>
            </w:r>
            <w:r w:rsidR="00A2427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</w:r>
            <w:r w:rsidRPr="00BE562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в охране общественного порядка, создании условий для деятельности народных дружин на территории Златоустовского городского округа</w:t>
            </w:r>
          </w:p>
        </w:tc>
        <w:tc>
          <w:tcPr>
            <w:tcW w:w="2694" w:type="dxa"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округа,</w:t>
            </w:r>
            <w:r w:rsidR="00A24275">
              <w:rPr>
                <w:rFonts w:ascii="Times New Roman" w:hAnsi="Times New Roman"/>
                <w:lang w:eastAsia="en-US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693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E30FF2" w:rsidRPr="00BE5625" w:rsidRDefault="00E30FF2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993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900,0</w:t>
            </w:r>
          </w:p>
        </w:tc>
      </w:tr>
      <w:tr w:rsidR="00BE5625" w:rsidRPr="00BE5625" w:rsidTr="00017905">
        <w:trPr>
          <w:trHeight w:val="921"/>
        </w:trPr>
        <w:tc>
          <w:tcPr>
            <w:tcW w:w="426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2.</w:t>
            </w:r>
          </w:p>
        </w:tc>
        <w:tc>
          <w:tcPr>
            <w:tcW w:w="3543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Осуществление муниципального контроля, оказание содействия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в обеспечении охраны общественного порядка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на территории городского округа муниципальной милицией</w:t>
            </w:r>
          </w:p>
        </w:tc>
        <w:tc>
          <w:tcPr>
            <w:tcW w:w="2694" w:type="dxa"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округа,</w:t>
            </w:r>
          </w:p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(Управление муниципальной милиции Администрации Златоустовского городского округа)</w:t>
            </w:r>
          </w:p>
        </w:tc>
        <w:tc>
          <w:tcPr>
            <w:tcW w:w="2693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hideMark/>
          </w:tcPr>
          <w:p w:rsidR="00E30FF2" w:rsidRPr="00BE5625" w:rsidRDefault="00E30FF2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  <w:hideMark/>
          </w:tcPr>
          <w:p w:rsidR="00E30FF2" w:rsidRPr="00BE5625" w:rsidRDefault="00BE2EF1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11 454,9</w:t>
            </w:r>
          </w:p>
        </w:tc>
        <w:tc>
          <w:tcPr>
            <w:tcW w:w="992" w:type="dxa"/>
            <w:hideMark/>
          </w:tcPr>
          <w:p w:rsidR="00E30FF2" w:rsidRPr="00BE5625" w:rsidRDefault="00F5059E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10 459</w:t>
            </w:r>
            <w:r w:rsidR="00E30FF2" w:rsidRPr="00BE5625">
              <w:rPr>
                <w:rFonts w:ascii="Times New Roman" w:hAnsi="Times New Roman"/>
                <w:lang w:eastAsia="en-US"/>
              </w:rPr>
              <w:t>,5</w:t>
            </w:r>
          </w:p>
        </w:tc>
        <w:tc>
          <w:tcPr>
            <w:tcW w:w="993" w:type="dxa"/>
            <w:hideMark/>
          </w:tcPr>
          <w:p w:rsidR="00E30FF2" w:rsidRPr="00BE5625" w:rsidRDefault="00F5059E" w:rsidP="005B3EF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10 459</w:t>
            </w:r>
            <w:r w:rsidR="00E30FF2" w:rsidRPr="00BE5625">
              <w:rPr>
                <w:rFonts w:ascii="Times New Roman" w:hAnsi="Times New Roman"/>
                <w:lang w:eastAsia="en-US"/>
              </w:rPr>
              <w:t>,5</w:t>
            </w:r>
          </w:p>
        </w:tc>
        <w:tc>
          <w:tcPr>
            <w:tcW w:w="992" w:type="dxa"/>
            <w:hideMark/>
          </w:tcPr>
          <w:p w:rsidR="00E30FF2" w:rsidRPr="00BE5625" w:rsidRDefault="00BE2EF1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32 373,9</w:t>
            </w:r>
          </w:p>
        </w:tc>
      </w:tr>
      <w:tr w:rsidR="00BE5625" w:rsidRPr="00BE5625" w:rsidTr="00017905">
        <w:trPr>
          <w:trHeight w:val="552"/>
        </w:trPr>
        <w:tc>
          <w:tcPr>
            <w:tcW w:w="426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2.1</w:t>
            </w:r>
          </w:p>
        </w:tc>
        <w:tc>
          <w:tcPr>
            <w:tcW w:w="3543" w:type="dxa"/>
            <w:hideMark/>
          </w:tcPr>
          <w:p w:rsidR="00E30FF2" w:rsidRPr="00BE5625" w:rsidRDefault="00DE297C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Участие в проведении</w:t>
            </w:r>
            <w:r w:rsidR="00E30FF2" w:rsidRPr="00BE5625">
              <w:rPr>
                <w:rFonts w:ascii="Times New Roman" w:hAnsi="Times New Roman"/>
                <w:lang w:eastAsia="en-US"/>
              </w:rPr>
              <w:t xml:space="preserve"> рейдов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="00E30FF2" w:rsidRPr="00BE5625">
              <w:rPr>
                <w:rFonts w:ascii="Times New Roman" w:hAnsi="Times New Roman"/>
                <w:lang w:eastAsia="en-US"/>
              </w:rPr>
              <w:t xml:space="preserve">по </w:t>
            </w:r>
            <w:r w:rsidRPr="00BE5625">
              <w:rPr>
                <w:rFonts w:ascii="Times New Roman" w:hAnsi="Times New Roman"/>
                <w:lang w:eastAsia="en-US"/>
              </w:rPr>
              <w:t>выявлению и фиксации правонарушений, совершенных</w:t>
            </w:r>
            <w:r w:rsidR="00E30FF2" w:rsidRPr="00BE5625">
              <w:rPr>
                <w:rFonts w:ascii="Times New Roman" w:hAnsi="Times New Roman"/>
                <w:lang w:eastAsia="en-US"/>
              </w:rPr>
              <w:t xml:space="preserve">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="00E30FF2" w:rsidRPr="00BE5625">
              <w:rPr>
                <w:rFonts w:ascii="Times New Roman" w:hAnsi="Times New Roman"/>
                <w:lang w:eastAsia="en-US"/>
              </w:rPr>
              <w:t>на водных объектах</w:t>
            </w:r>
          </w:p>
        </w:tc>
        <w:tc>
          <w:tcPr>
            <w:tcW w:w="2694" w:type="dxa"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693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E30FF2" w:rsidRPr="00BE5625" w:rsidRDefault="00E30FF2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hideMark/>
          </w:tcPr>
          <w:p w:rsidR="00E30FF2" w:rsidRPr="00BE5625" w:rsidRDefault="00E30FF2" w:rsidP="005B3EF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E5625" w:rsidRPr="00BE5625" w:rsidTr="00017905">
        <w:trPr>
          <w:trHeight w:val="989"/>
        </w:trPr>
        <w:tc>
          <w:tcPr>
            <w:tcW w:w="426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2.2</w:t>
            </w:r>
          </w:p>
        </w:tc>
        <w:tc>
          <w:tcPr>
            <w:tcW w:w="3543" w:type="dxa"/>
            <w:hideMark/>
          </w:tcPr>
          <w:p w:rsidR="00E30FF2" w:rsidRPr="00BE5625" w:rsidRDefault="00DE297C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Участие в проведении</w:t>
            </w:r>
            <w:r w:rsidR="00E30FF2" w:rsidRPr="00BE5625">
              <w:rPr>
                <w:rFonts w:ascii="Times New Roman" w:hAnsi="Times New Roman"/>
                <w:lang w:eastAsia="en-US"/>
              </w:rPr>
              <w:t xml:space="preserve"> рейдов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="00E30FF2" w:rsidRPr="00BE5625">
              <w:rPr>
                <w:rFonts w:ascii="Times New Roman" w:hAnsi="Times New Roman"/>
                <w:lang w:eastAsia="en-US"/>
              </w:rPr>
              <w:t>по выявлению и уничтожению мест произрастания дикорастущих растений содержащих наркотические средства</w:t>
            </w:r>
          </w:p>
        </w:tc>
        <w:tc>
          <w:tcPr>
            <w:tcW w:w="2694" w:type="dxa"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693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E30FF2" w:rsidRPr="00BE5625" w:rsidRDefault="00E30FF2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hideMark/>
          </w:tcPr>
          <w:p w:rsidR="00E30FF2" w:rsidRPr="00BE5625" w:rsidRDefault="00E30FF2" w:rsidP="005B3EF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2.3</w:t>
            </w:r>
          </w:p>
        </w:tc>
        <w:tc>
          <w:tcPr>
            <w:tcW w:w="3543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и проведение рабочих встреч с жителями </w:t>
            </w:r>
            <w:r w:rsidR="00DE297C" w:rsidRPr="00BE5625">
              <w:rPr>
                <w:rFonts w:ascii="Times New Roman" w:hAnsi="Times New Roman"/>
                <w:lang w:eastAsia="en-US"/>
              </w:rPr>
              <w:t xml:space="preserve">округа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="00DE297C" w:rsidRPr="00BE5625">
              <w:rPr>
                <w:rFonts w:ascii="Times New Roman" w:hAnsi="Times New Roman"/>
                <w:lang w:eastAsia="en-US"/>
              </w:rPr>
              <w:t>по вопросам профилактики правонарушений</w:t>
            </w:r>
          </w:p>
        </w:tc>
        <w:tc>
          <w:tcPr>
            <w:tcW w:w="2694" w:type="dxa"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693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E30FF2" w:rsidRPr="00BE5625" w:rsidRDefault="00E30FF2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hideMark/>
          </w:tcPr>
          <w:p w:rsidR="00E30FF2" w:rsidRPr="00BE5625" w:rsidRDefault="00E30FF2" w:rsidP="005B3EF1">
            <w:pPr>
              <w:tabs>
                <w:tab w:val="center" w:pos="277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E5625" w:rsidRPr="00BE5625" w:rsidTr="00017905">
        <w:trPr>
          <w:trHeight w:val="841"/>
        </w:trPr>
        <w:tc>
          <w:tcPr>
            <w:tcW w:w="426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3.</w:t>
            </w:r>
          </w:p>
        </w:tc>
        <w:tc>
          <w:tcPr>
            <w:tcW w:w="3543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Рассмотрение протоколов </w:t>
            </w:r>
            <w:r w:rsidR="00A2427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</w:r>
            <w:r w:rsidRPr="00BE562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и привлечение лиц </w:t>
            </w:r>
            <w:r w:rsidR="00A2427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</w:r>
            <w:r w:rsidRPr="00BE562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к административной ответственности</w:t>
            </w:r>
          </w:p>
        </w:tc>
        <w:tc>
          <w:tcPr>
            <w:tcW w:w="2694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Администрация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округа,</w:t>
            </w:r>
          </w:p>
          <w:p w:rsidR="00E30FF2" w:rsidRPr="00BE5625" w:rsidRDefault="00E30FF2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(Административная комиссия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округа)</w:t>
            </w:r>
          </w:p>
        </w:tc>
        <w:tc>
          <w:tcPr>
            <w:tcW w:w="2693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E30FF2" w:rsidRPr="00BE5625" w:rsidRDefault="00E30FF2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E30FF2" w:rsidRPr="00BE5625" w:rsidRDefault="00E30FF2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  <w:hideMark/>
          </w:tcPr>
          <w:p w:rsidR="00E30FF2" w:rsidRPr="00BE5625" w:rsidRDefault="00E30FF2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</w:t>
            </w:r>
            <w:r w:rsidR="00F5059E" w:rsidRPr="00BE5625">
              <w:rPr>
                <w:rFonts w:ascii="Times New Roman" w:hAnsi="Times New Roman"/>
                <w:lang w:eastAsia="en-US"/>
              </w:rPr>
              <w:t>24,2</w:t>
            </w:r>
          </w:p>
        </w:tc>
        <w:tc>
          <w:tcPr>
            <w:tcW w:w="992" w:type="dxa"/>
            <w:hideMark/>
          </w:tcPr>
          <w:p w:rsidR="00E30FF2" w:rsidRPr="00BE5625" w:rsidRDefault="00F5059E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124,2</w:t>
            </w:r>
          </w:p>
        </w:tc>
        <w:tc>
          <w:tcPr>
            <w:tcW w:w="993" w:type="dxa"/>
            <w:hideMark/>
          </w:tcPr>
          <w:p w:rsidR="00E30FF2" w:rsidRPr="00BE5625" w:rsidRDefault="00F5059E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124,2</w:t>
            </w:r>
          </w:p>
        </w:tc>
        <w:tc>
          <w:tcPr>
            <w:tcW w:w="992" w:type="dxa"/>
            <w:hideMark/>
          </w:tcPr>
          <w:p w:rsidR="00E30FF2" w:rsidRPr="00BE5625" w:rsidRDefault="00F5059E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372,6</w:t>
            </w:r>
          </w:p>
        </w:tc>
      </w:tr>
      <w:tr w:rsidR="00BE5625" w:rsidRPr="00BE5625" w:rsidTr="00017905">
        <w:trPr>
          <w:trHeight w:val="930"/>
        </w:trPr>
        <w:tc>
          <w:tcPr>
            <w:tcW w:w="426" w:type="dxa"/>
            <w:hideMark/>
          </w:tcPr>
          <w:p w:rsidR="00BE2EF1" w:rsidRPr="00BE5625" w:rsidRDefault="00BE2EF1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</w:t>
            </w:r>
          </w:p>
        </w:tc>
        <w:tc>
          <w:tcPr>
            <w:tcW w:w="3543" w:type="dxa"/>
            <w:hideMark/>
          </w:tcPr>
          <w:p w:rsidR="00BE2EF1" w:rsidRPr="00BE5625" w:rsidRDefault="00BE2EF1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BE5625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Осуществление комплексных мероприятий по профилактике правонарушений на территории Златоустовского городского округа</w:t>
            </w:r>
          </w:p>
        </w:tc>
        <w:tc>
          <w:tcPr>
            <w:tcW w:w="2694" w:type="dxa"/>
            <w:hideMark/>
          </w:tcPr>
          <w:p w:rsidR="00BE2EF1" w:rsidRPr="00BE5625" w:rsidRDefault="00BE2EF1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hideMark/>
          </w:tcPr>
          <w:p w:rsidR="00BE2EF1" w:rsidRPr="00BE5625" w:rsidRDefault="00BE2EF1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BE2EF1" w:rsidRPr="00BE5625" w:rsidRDefault="00BE2EF1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BE2EF1" w:rsidRPr="00BE5625" w:rsidRDefault="00BE2EF1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BE2EF1" w:rsidRPr="00BE5625" w:rsidRDefault="00BE2EF1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2025 гг.</w:t>
            </w:r>
          </w:p>
        </w:tc>
        <w:tc>
          <w:tcPr>
            <w:tcW w:w="992" w:type="dxa"/>
            <w:hideMark/>
          </w:tcPr>
          <w:p w:rsidR="00BE2EF1" w:rsidRPr="00BE5625" w:rsidRDefault="00BE2EF1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BE2EF1" w:rsidRPr="00BE5625" w:rsidRDefault="00BE2EF1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hideMark/>
          </w:tcPr>
          <w:p w:rsidR="00BE2EF1" w:rsidRPr="00BE5625" w:rsidRDefault="00BE2EF1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BE2EF1" w:rsidRPr="00BE5625" w:rsidRDefault="00BE2EF1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E5625" w:rsidRPr="00BE5625" w:rsidTr="00017905">
        <w:trPr>
          <w:trHeight w:val="422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Формирование доклада </w:t>
            </w:r>
            <w:proofErr w:type="gramStart"/>
            <w:r w:rsidRPr="00BE5625">
              <w:rPr>
                <w:rFonts w:ascii="Times New Roman" w:hAnsi="Times New Roman"/>
                <w:lang w:eastAsia="en-US"/>
              </w:rPr>
              <w:t xml:space="preserve">о состоянии профилактики правонарушений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для рассмотрения на заседании межведомственной комиссии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по профилактике правонарушений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в Златоустовском</w:t>
            </w:r>
            <w:proofErr w:type="gramEnd"/>
            <w:r w:rsidRPr="00BE5625">
              <w:rPr>
                <w:rFonts w:ascii="Times New Roman" w:hAnsi="Times New Roman"/>
                <w:lang w:eastAsia="en-US"/>
              </w:rPr>
              <w:t xml:space="preserve"> городском округе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Организационное управление</w:t>
            </w:r>
            <w:r w:rsidR="00BE5625">
              <w:rPr>
                <w:rFonts w:ascii="Times New Roman" w:hAnsi="Times New Roman"/>
                <w:lang w:eastAsia="en-US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 xml:space="preserve">Администрации </w:t>
            </w:r>
            <w:r w:rsidR="00BE5625">
              <w:rPr>
                <w:rFonts w:ascii="Times New Roman" w:hAnsi="Times New Roman"/>
                <w:lang w:eastAsia="en-US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Златоустовского городского округа,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</w:t>
            </w:r>
            <w:r w:rsidRPr="00BE5625">
              <w:rPr>
                <w:rFonts w:ascii="Times New Roman" w:hAnsi="Times New Roman"/>
              </w:rPr>
              <w:lastRenderedPageBreak/>
              <w:t xml:space="preserve">управления Федеральной службы исполнения наказаний по Челябинской области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557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4.2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Осуществление мониторинга новых видов правонарушений,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с рассмотрением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на межведомственной комиссии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профилактике правонарушений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Организационное управление </w:t>
            </w:r>
            <w:r w:rsidR="00BE5625">
              <w:rPr>
                <w:rStyle w:val="FontStyle15"/>
                <w:sz w:val="22"/>
                <w:lang w:eastAsia="en-US"/>
              </w:rPr>
              <w:t xml:space="preserve">Администрации </w:t>
            </w:r>
            <w:r w:rsidRPr="00BE5625">
              <w:rPr>
                <w:rStyle w:val="FontStyle15"/>
                <w:sz w:val="22"/>
                <w:lang w:eastAsia="en-US"/>
              </w:rPr>
              <w:t>Златоустовского городского округа,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  <w:r w:rsidR="00BE5625">
              <w:rPr>
                <w:rFonts w:ascii="Times New Roman" w:hAnsi="Times New Roman"/>
                <w:lang w:eastAsia="en-US"/>
              </w:rPr>
              <w:t xml:space="preserve">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Размещение в средствах массовой информации материалов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о проводимой 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>Пресс-служба Администрации Златоустовского городского округа,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Линейный отдел полиции на станции Златоуст </w:t>
            </w:r>
            <w:r w:rsidR="00BE562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4.4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Организация и проведение проверок в воспитательных учреждениях Златоустовского городского округа, организациях для детей-сирот и детей, оставшихся без попечения родителей, на предмет соблюдения прав детей, осуществление контроля обеспечения прав детей, воспитывающихся в замещающих семьях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4.5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и проведение межведомственной профилактической акции «Образование всем детям», направленной на выявление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и оказание помощи несовершеннолетним,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не приступившим к занятиям, уклоняющимся от обучения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4.6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Проведение мероприятий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(межведомственные рейды)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по выявлению семей, находящихся в социально опасном положении,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и организация помощи, направленной на предупреждение асоциального поведения несовершеннолетних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и их родителей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lastRenderedPageBreak/>
              <w:t xml:space="preserve">Управление социальной </w:t>
            </w:r>
            <w:r w:rsidRPr="00BE5625">
              <w:rPr>
                <w:rStyle w:val="FontStyle15"/>
                <w:sz w:val="22"/>
                <w:lang w:eastAsia="en-US"/>
              </w:rPr>
              <w:lastRenderedPageBreak/>
              <w:t>защиты населения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Отдел Министерства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>внутренних дел Российской Федерации 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BE562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Линейный отдел полиции на станции Златоуст </w:t>
            </w:r>
            <w:r w:rsidR="00BE562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без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>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lastRenderedPageBreak/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4.7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Осуществление патронажа семей, находящихся в социально опасном положении и трудной жизненной ситуации, специалистами отделения помощи семье и детям муниципа</w:t>
            </w:r>
            <w:r w:rsidR="00A24275">
              <w:rPr>
                <w:rFonts w:ascii="Times New Roman" w:hAnsi="Times New Roman" w:cs="Times New Roman"/>
                <w:sz w:val="22"/>
                <w:szCs w:val="22"/>
              </w:rPr>
              <w:t xml:space="preserve">льного казенного учреждения </w:t>
            </w:r>
            <w:proofErr w:type="gramStart"/>
            <w:r w:rsidR="00A2427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="00A24275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Социально-реабилитационный центр для несовершеннолетних</w:t>
            </w:r>
            <w:r w:rsidR="00A2427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 xml:space="preserve"> Златоустовского городского округа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pStyle w:val="a5"/>
              <w:ind w:left="-85" w:right="-8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4.8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работы по внедрению </w:t>
            </w:r>
            <w:proofErr w:type="gramStart"/>
            <w:r w:rsidRPr="00BE5625">
              <w:rPr>
                <w:rFonts w:ascii="Times New Roman" w:hAnsi="Times New Roman"/>
                <w:lang w:eastAsia="en-US"/>
              </w:rPr>
              <w:t>технологии раннего выявления случаев  нарушения прав ребенка</w:t>
            </w:r>
            <w:proofErr w:type="gramEnd"/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Администрация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(Отдел по обеспечению деятельности комиссии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по делам несовершеннолетних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защите их прав  Администрации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</w:t>
            </w:r>
            <w:r w:rsidRPr="00BE5625">
              <w:rPr>
                <w:rStyle w:val="FontStyle15"/>
                <w:sz w:val="22"/>
                <w:lang w:eastAsia="en-US"/>
              </w:rPr>
              <w:lastRenderedPageBreak/>
              <w:t xml:space="preserve">учреждение 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  <w:r w:rsidR="00BE5625">
              <w:rPr>
                <w:rFonts w:ascii="Times New Roman" w:hAnsi="Times New Roman"/>
                <w:lang w:eastAsia="en-US"/>
              </w:rPr>
              <w:t xml:space="preserve">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4.9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и проведение межведомственной профилактической акции «Защита» с целью предотвращения насилия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и жестокого обращения с детьми, оказания помощи детям, находящимся в социально опасном положении, и повышения правовой культуры несовершеннолетних,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их родителей (законных представителей)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Администрация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(Отдел по обеспечению деятельности комиссии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по делам несовершеннолетних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защите их прав  Администрации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BE562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по Златоустовскому городскому округу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BE562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A2427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Линейный отдел полиции на станции Златоуст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4.10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Оказание адресной помощи семьям и детям, находящимся в социально-опасном положении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(Отдел по обеспечению деятельности комиссии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по делам несовершеннолетних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>и защите их прав  Администрации Златоустовского городского округа),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Управление социальной защиты населения Златоустовского городского округа, </w:t>
            </w:r>
            <w:r w:rsidRPr="00BE5625">
              <w:rPr>
                <w:rStyle w:val="FontStyle15"/>
                <w:sz w:val="22"/>
                <w:lang w:eastAsia="en-US"/>
              </w:rPr>
              <w:t xml:space="preserve">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>и молодежной политики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4.11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Организация работы по правовому просвещению несовершеннолетних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A2427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4.12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содействия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в проведении мероприятий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по профилактике употребления </w:t>
            </w:r>
            <w:proofErr w:type="spellStart"/>
            <w:r w:rsidRPr="00BE5625">
              <w:rPr>
                <w:rFonts w:ascii="Times New Roman" w:hAnsi="Times New Roman"/>
                <w:lang w:eastAsia="en-US"/>
              </w:rPr>
              <w:t>психоактивных</w:t>
            </w:r>
            <w:proofErr w:type="spellEnd"/>
            <w:r w:rsidRPr="00BE5625">
              <w:rPr>
                <w:rFonts w:ascii="Times New Roman" w:hAnsi="Times New Roman"/>
                <w:lang w:eastAsia="en-US"/>
              </w:rPr>
              <w:t xml:space="preserve"> веществ и алкоголя в семьях, находящихся в социально опасном положении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Отдел Министерства внутренних дел Российской Федерации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 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4.13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Принятие мер по созданию клубных формирований, спортивных секций, </w:t>
            </w:r>
            <w:proofErr w:type="gramStart"/>
            <w:r w:rsidRPr="00BE5625">
              <w:rPr>
                <w:rFonts w:ascii="Times New Roman" w:hAnsi="Times New Roman"/>
                <w:lang w:eastAsia="en-US"/>
              </w:rPr>
              <w:t>интернет-залов</w:t>
            </w:r>
            <w:proofErr w:type="gramEnd"/>
            <w:r w:rsidRPr="00BE5625">
              <w:rPr>
                <w:rFonts w:ascii="Times New Roman" w:hAnsi="Times New Roman"/>
                <w:lang w:eastAsia="en-US"/>
              </w:rPr>
              <w:t xml:space="preserve">, кружков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(в том числе, работающих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на бесплатной основе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для малообеспеченных и социально незащищенных категорий граждан)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культуры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</w:t>
            </w:r>
            <w:r w:rsidRPr="00BE5625">
              <w:rPr>
                <w:rStyle w:val="FontStyle15"/>
                <w:sz w:val="22"/>
                <w:lang w:eastAsia="en-US"/>
              </w:rPr>
              <w:lastRenderedPageBreak/>
              <w:t xml:space="preserve">физической культуры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спорта </w:t>
            </w:r>
            <w:r w:rsidRPr="00BE5625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>Управление социальной защиты населения</w:t>
            </w:r>
            <w:r w:rsidRPr="00BE5625">
              <w:rPr>
                <w:rFonts w:ascii="Times New Roman" w:hAnsi="Times New Roman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4.14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содействия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в проведении мероприятий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профилактике пьянства, алкоголизма и асоциального образа жизни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культуры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спорта </w:t>
            </w:r>
            <w:r w:rsidRPr="00BE5625">
              <w:rPr>
                <w:rFonts w:ascii="Times New Roman" w:hAnsi="Times New Roman"/>
                <w:lang w:eastAsia="en-US"/>
              </w:rPr>
              <w:t xml:space="preserve"> 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>Управление социальной защиты населения</w:t>
            </w:r>
            <w:r w:rsidRPr="00BE5625">
              <w:rPr>
                <w:rFonts w:ascii="Times New Roman" w:hAnsi="Times New Roman"/>
                <w:lang w:eastAsia="en-US"/>
              </w:rPr>
              <w:t xml:space="preserve">  Златоустовского городского округа 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4.15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и проведение классных часов по профилактике пьянства и алкоголизма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proofErr w:type="gramStart"/>
            <w:r w:rsidRPr="00BE5625">
              <w:rPr>
                <w:rFonts w:ascii="Times New Roman" w:hAnsi="Times New Roman"/>
                <w:lang w:eastAsia="en-US"/>
              </w:rPr>
              <w:t>для</w:t>
            </w:r>
            <w:proofErr w:type="gramEnd"/>
            <w:r w:rsidRPr="00BE5625">
              <w:rPr>
                <w:rFonts w:ascii="Times New Roman" w:hAnsi="Times New Roman"/>
                <w:lang w:eastAsia="en-US"/>
              </w:rPr>
              <w:t xml:space="preserve"> обучающихся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в общеобразовательных учреждениях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культуры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спорта </w:t>
            </w:r>
            <w:r w:rsidRPr="00BE5625">
              <w:rPr>
                <w:rFonts w:ascii="Times New Roman" w:hAnsi="Times New Roman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A2427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74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4.16</w:t>
            </w:r>
          </w:p>
        </w:tc>
        <w:tc>
          <w:tcPr>
            <w:tcW w:w="3543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Организация и проведение совместных проверок</w:t>
            </w:r>
            <w:r w:rsidR="00A24275">
              <w:rPr>
                <w:rFonts w:ascii="Times New Roman" w:hAnsi="Times New Roman"/>
                <w:lang w:eastAsia="en-US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 xml:space="preserve">объектов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>торговли на предмет выявления фактов реализации алкогольной продукции несовершеннолетним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lastRenderedPageBreak/>
              <w:t xml:space="preserve">Администрация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>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(Отдел по обеспечению деятельности комиссии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по делам несовершеннолетних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защите их прав  Администрации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)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Отдел Министерства внутренних дел Российской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563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4.17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Проведение комплексных социальных и физкультурн</w:t>
            </w:r>
            <w:proofErr w:type="gramStart"/>
            <w:r w:rsidRPr="00BE5625">
              <w:rPr>
                <w:rFonts w:ascii="Times New Roman" w:hAnsi="Times New Roman"/>
                <w:lang w:eastAsia="en-US"/>
              </w:rPr>
              <w:t>о-</w:t>
            </w:r>
            <w:proofErr w:type="gramEnd"/>
            <w:r w:rsidRPr="00BE5625">
              <w:rPr>
                <w:rFonts w:ascii="Times New Roman" w:hAnsi="Times New Roman"/>
                <w:lang w:eastAsia="en-US"/>
              </w:rPr>
              <w:t xml:space="preserve"> оздоровительных мероприятий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и акций, направленных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на пропаганду здорового образа жизни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Управление культуры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спорта </w:t>
            </w:r>
            <w:r w:rsidRPr="00BE5625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A2427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</w:rPr>
              <w:t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A2427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1266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4.18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и проведение тренингов по профилактике социально значимых заболеваний (ВИЧ-инфекции, зависимостей), негативных явлений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и отклоняющегося поведения среди подростков «группы социального риска»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1099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4.19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Распространение наглядной агитации и пропагандистских материалов (листо</w:t>
            </w:r>
            <w:r w:rsidR="001B077A" w:rsidRPr="00BE5625">
              <w:rPr>
                <w:rFonts w:ascii="Times New Roman" w:hAnsi="Times New Roman"/>
                <w:lang w:eastAsia="en-US"/>
              </w:rPr>
              <w:t xml:space="preserve">вки, памятки, брошюры, плакаты), а также размещение социальной рекламы, </w:t>
            </w:r>
            <w:r w:rsidRPr="00BE5625">
              <w:rPr>
                <w:rFonts w:ascii="Times New Roman" w:hAnsi="Times New Roman"/>
                <w:lang w:eastAsia="en-US"/>
              </w:rPr>
              <w:t xml:space="preserve">направленных на формирование здорового образа жизни,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>профилактику совершения правонарушений</w:t>
            </w:r>
          </w:p>
        </w:tc>
        <w:tc>
          <w:tcPr>
            <w:tcW w:w="2694" w:type="dxa"/>
            <w:hideMark/>
          </w:tcPr>
          <w:p w:rsidR="00386E0B" w:rsidRPr="00BE5625" w:rsidRDefault="001B077A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lastRenderedPageBreak/>
              <w:t xml:space="preserve">Муниципальное казенное учреждение  </w:t>
            </w:r>
            <w:r w:rsidR="00386E0B" w:rsidRPr="00BE5625">
              <w:rPr>
                <w:rStyle w:val="FontStyle15"/>
                <w:sz w:val="22"/>
                <w:lang w:eastAsia="en-US"/>
              </w:rPr>
              <w:t>Управление образования и молодежной политики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1099"/>
        </w:trPr>
        <w:tc>
          <w:tcPr>
            <w:tcW w:w="426" w:type="dxa"/>
            <w:hideMark/>
          </w:tcPr>
          <w:p w:rsidR="00FC0705" w:rsidRPr="00BE5625" w:rsidRDefault="00FC070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4.20</w:t>
            </w:r>
          </w:p>
        </w:tc>
        <w:tc>
          <w:tcPr>
            <w:tcW w:w="3543" w:type="dxa"/>
            <w:hideMark/>
          </w:tcPr>
          <w:p w:rsidR="00FC0705" w:rsidRPr="00BE5625" w:rsidRDefault="00FC070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Размещение социальной рекламы, направленной на нетерпимое отношение населения </w:t>
            </w:r>
            <w:r w:rsidR="00455D0E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к правонарушениям </w:t>
            </w:r>
            <w:r w:rsidR="00455D0E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и на пропаганду здорового образа жизни</w:t>
            </w:r>
          </w:p>
        </w:tc>
        <w:tc>
          <w:tcPr>
            <w:tcW w:w="2694" w:type="dxa"/>
            <w:hideMark/>
          </w:tcPr>
          <w:p w:rsidR="00FC0705" w:rsidRPr="00BE5625" w:rsidRDefault="00FC070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FC0705" w:rsidRPr="00BE5625" w:rsidRDefault="00FC070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C0705" w:rsidRPr="00BE5625" w:rsidRDefault="00FC070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C0705" w:rsidRPr="00BE5625" w:rsidRDefault="00FC070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563"/>
        </w:trPr>
        <w:tc>
          <w:tcPr>
            <w:tcW w:w="426" w:type="dxa"/>
            <w:hideMark/>
          </w:tcPr>
          <w:p w:rsidR="00FC0705" w:rsidRPr="00BE5625" w:rsidRDefault="00FC070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4.21</w:t>
            </w:r>
          </w:p>
        </w:tc>
        <w:tc>
          <w:tcPr>
            <w:tcW w:w="3543" w:type="dxa"/>
            <w:hideMark/>
          </w:tcPr>
          <w:p w:rsidR="00FC0705" w:rsidRPr="00BE5625" w:rsidRDefault="00FC070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Пропаганда и популяризация положительной информации </w:t>
            </w:r>
            <w:r w:rsidR="00455D0E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и групп в социальной сети Интернет, способствующих самоопределению, самореализации и </w:t>
            </w:r>
            <w:proofErr w:type="spellStart"/>
            <w:r w:rsidRPr="00BE5625">
              <w:rPr>
                <w:rFonts w:ascii="Times New Roman" w:hAnsi="Times New Roman"/>
                <w:lang w:eastAsia="en-US"/>
              </w:rPr>
              <w:t>самозанятости</w:t>
            </w:r>
            <w:proofErr w:type="spellEnd"/>
            <w:r w:rsidRPr="00BE5625">
              <w:rPr>
                <w:rFonts w:ascii="Times New Roman" w:hAnsi="Times New Roman"/>
                <w:lang w:eastAsia="en-US"/>
              </w:rPr>
              <w:t xml:space="preserve"> подростков </w:t>
            </w:r>
            <w:r w:rsidR="00455D0E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и молодежи.</w:t>
            </w:r>
          </w:p>
        </w:tc>
        <w:tc>
          <w:tcPr>
            <w:tcW w:w="2694" w:type="dxa"/>
            <w:hideMark/>
          </w:tcPr>
          <w:p w:rsidR="00FC0705" w:rsidRPr="00BE5625" w:rsidRDefault="00FC070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>,</w:t>
            </w:r>
          </w:p>
          <w:p w:rsidR="00FC0705" w:rsidRPr="00BE5625" w:rsidRDefault="00FC070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(Отдел по обеспечению деятельности комиссии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по делам несовершеннолетних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>и защите их прав  Администрации  Златоустовского городского округа),</w:t>
            </w:r>
          </w:p>
          <w:p w:rsidR="00FC0705" w:rsidRPr="00BE5625" w:rsidRDefault="00FC070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>Мун</w:t>
            </w:r>
            <w:r w:rsidR="00A24275">
              <w:rPr>
                <w:rStyle w:val="FontStyle15"/>
                <w:sz w:val="22"/>
                <w:lang w:eastAsia="en-US"/>
              </w:rPr>
              <w:t xml:space="preserve">иципальное казенное учреждение </w:t>
            </w:r>
            <w:r w:rsidRPr="00BE5625">
              <w:rPr>
                <w:rStyle w:val="FontStyle15"/>
                <w:sz w:val="22"/>
                <w:lang w:eastAsia="en-US"/>
              </w:rPr>
              <w:t>Управление образования и молодежной политики  Златоустовского городского округа</w:t>
            </w:r>
          </w:p>
        </w:tc>
        <w:tc>
          <w:tcPr>
            <w:tcW w:w="2693" w:type="dxa"/>
          </w:tcPr>
          <w:p w:rsidR="00FC0705" w:rsidRPr="00BE5625" w:rsidRDefault="00FC070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C0705" w:rsidRPr="00BE5625" w:rsidRDefault="00FC070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C0705" w:rsidRPr="00BE5625" w:rsidRDefault="00FC070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C0705" w:rsidRPr="00BE5625" w:rsidRDefault="00FC070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1556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4.2</w:t>
            </w:r>
            <w:r w:rsidR="00FC0705" w:rsidRPr="00BE5625">
              <w:rPr>
                <w:rFonts w:ascii="Times New Roman" w:hAnsi="Times New Roman"/>
                <w:noProof/>
                <w:lang w:eastAsia="en-US"/>
              </w:rPr>
              <w:t>2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Пропаганда </w:t>
            </w:r>
            <w:r w:rsidR="00140173" w:rsidRPr="00BE5625">
              <w:rPr>
                <w:rFonts w:ascii="Times New Roman" w:hAnsi="Times New Roman"/>
                <w:lang w:eastAsia="en-US"/>
              </w:rPr>
              <w:t xml:space="preserve"> в средствах массовой информации </w:t>
            </w:r>
            <w:r w:rsidRPr="00BE5625">
              <w:rPr>
                <w:rFonts w:ascii="Times New Roman" w:hAnsi="Times New Roman"/>
                <w:lang w:eastAsia="en-US"/>
              </w:rPr>
              <w:t>положительного опыта участников и призеров Всероссийских конкурсов, фе</w:t>
            </w:r>
            <w:r w:rsidR="00140173" w:rsidRPr="00BE5625">
              <w:rPr>
                <w:rFonts w:ascii="Times New Roman" w:hAnsi="Times New Roman"/>
                <w:lang w:eastAsia="en-US"/>
              </w:rPr>
              <w:t xml:space="preserve">стивалей и олимпиад в рамках </w:t>
            </w:r>
            <w:r w:rsidRPr="00BE5625">
              <w:rPr>
                <w:rFonts w:ascii="Times New Roman" w:hAnsi="Times New Roman"/>
                <w:lang w:eastAsia="en-US"/>
              </w:rPr>
              <w:t>реализации собственных проектов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>Муниципальное казенное уч</w:t>
            </w:r>
            <w:r w:rsidR="00A24275">
              <w:rPr>
                <w:rStyle w:val="FontStyle15"/>
                <w:sz w:val="22"/>
                <w:lang w:eastAsia="en-US"/>
              </w:rPr>
              <w:t xml:space="preserve">реждение </w:t>
            </w:r>
            <w:r w:rsidRPr="00BE5625">
              <w:rPr>
                <w:rStyle w:val="FontStyle15"/>
                <w:sz w:val="22"/>
                <w:lang w:eastAsia="en-US"/>
              </w:rPr>
              <w:t>Управление образования и молодежной политики 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Style w:val="FontStyle15"/>
                <w:sz w:val="22"/>
                <w:lang w:eastAsia="en-US"/>
              </w:rPr>
              <w:t>Пресс-служба Администрации Златоустовского городского округа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1692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4.2</w:t>
            </w:r>
            <w:r w:rsidR="00FC0705" w:rsidRPr="00BE5625">
              <w:rPr>
                <w:rFonts w:ascii="Times New Roman" w:hAnsi="Times New Roman"/>
                <w:noProof/>
                <w:lang w:eastAsia="en-US"/>
              </w:rPr>
              <w:t>3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к участию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в мероприятиях по пропаганде здорового образа жизни, института семьи и других морально-нравственных ценностей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>Организационное управление Администрации  Златоустовского городского округа,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962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4.2</w:t>
            </w:r>
            <w:r w:rsidR="00FC0705" w:rsidRPr="00BE5625">
              <w:rPr>
                <w:rFonts w:ascii="Times New Roman" w:hAnsi="Times New Roman"/>
                <w:noProof/>
                <w:lang w:eastAsia="en-US"/>
              </w:rPr>
              <w:t>4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Поддержка и развитие волонтерского движения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пропаганде здорового образа жизни и профилактике рискованного поведения среди подростков и молодежи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>Мун</w:t>
            </w:r>
            <w:r w:rsidR="00A24275">
              <w:rPr>
                <w:rStyle w:val="FontStyle15"/>
                <w:sz w:val="22"/>
                <w:lang w:eastAsia="en-US"/>
              </w:rPr>
              <w:t xml:space="preserve">иципальное казенное учреждение </w:t>
            </w:r>
            <w:r w:rsidRPr="00BE5625">
              <w:rPr>
                <w:rStyle w:val="FontStyle15"/>
                <w:sz w:val="22"/>
                <w:lang w:eastAsia="en-US"/>
              </w:rPr>
              <w:t xml:space="preserve">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841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4.2</w:t>
            </w:r>
            <w:r w:rsidR="00FC0705" w:rsidRPr="00BE5625">
              <w:rPr>
                <w:rFonts w:ascii="Times New Roman" w:hAnsi="Times New Roman"/>
                <w:noProof/>
                <w:lang w:eastAsia="en-US"/>
              </w:rPr>
              <w:t>5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содействия </w:t>
            </w:r>
            <w:r w:rsidR="00D475F5" w:rsidRPr="00BE5625">
              <w:rPr>
                <w:rFonts w:ascii="Times New Roman" w:hAnsi="Times New Roman"/>
                <w:lang w:eastAsia="en-US"/>
              </w:rPr>
              <w:t xml:space="preserve"> волонтерской деятельности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в проведении мероприятий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по профилактике употребления </w:t>
            </w:r>
            <w:proofErr w:type="spellStart"/>
            <w:r w:rsidRPr="00BE5625">
              <w:rPr>
                <w:rFonts w:ascii="Times New Roman" w:hAnsi="Times New Roman"/>
                <w:lang w:eastAsia="en-US"/>
              </w:rPr>
              <w:t>психоактивных</w:t>
            </w:r>
            <w:proofErr w:type="spellEnd"/>
            <w:r w:rsidRPr="00BE5625">
              <w:rPr>
                <w:rFonts w:ascii="Times New Roman" w:hAnsi="Times New Roman"/>
                <w:lang w:eastAsia="en-US"/>
              </w:rPr>
              <w:t xml:space="preserve"> веществ и алкоголя в семьях, находящихся в </w:t>
            </w:r>
            <w:r w:rsidR="00D475F5" w:rsidRPr="00BE5625">
              <w:rPr>
                <w:rFonts w:ascii="Times New Roman" w:hAnsi="Times New Roman"/>
                <w:lang w:eastAsia="en-US"/>
              </w:rPr>
              <w:t xml:space="preserve"> трудной жизненной ситуации и </w:t>
            </w:r>
            <w:r w:rsidRPr="00BE5625">
              <w:rPr>
                <w:rFonts w:ascii="Times New Roman" w:hAnsi="Times New Roman"/>
                <w:lang w:eastAsia="en-US"/>
              </w:rPr>
              <w:t>социально опасном положении</w:t>
            </w:r>
            <w:r w:rsidR="00D475F5" w:rsidRPr="00BE562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>Мун</w:t>
            </w:r>
            <w:r w:rsidR="00A24275">
              <w:rPr>
                <w:rStyle w:val="FontStyle15"/>
                <w:sz w:val="22"/>
                <w:lang w:eastAsia="en-US"/>
              </w:rPr>
              <w:t xml:space="preserve">иципальное казенное учреждение </w:t>
            </w:r>
            <w:r w:rsidRPr="00BE5625">
              <w:rPr>
                <w:rStyle w:val="FontStyle15"/>
                <w:sz w:val="22"/>
                <w:lang w:eastAsia="en-US"/>
              </w:rPr>
              <w:t xml:space="preserve">Управление культуры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спорта </w:t>
            </w:r>
            <w:r w:rsidRPr="00BE5625">
              <w:rPr>
                <w:rFonts w:ascii="Times New Roman" w:hAnsi="Times New Roman"/>
                <w:lang w:eastAsia="en-US"/>
              </w:rPr>
              <w:t xml:space="preserve">  Златоустовского городского округа</w:t>
            </w:r>
            <w:r w:rsidRPr="00BE5625">
              <w:rPr>
                <w:rStyle w:val="FontStyle15"/>
                <w:sz w:val="22"/>
                <w:lang w:eastAsia="en-US"/>
              </w:rPr>
              <w:t xml:space="preserve">, 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Style w:val="FontStyle15"/>
                <w:sz w:val="22"/>
                <w:lang w:eastAsia="en-US"/>
              </w:rPr>
              <w:t>Управление социальной защиты населения</w:t>
            </w:r>
            <w:r w:rsidRPr="00BE5625">
              <w:rPr>
                <w:rFonts w:ascii="Times New Roman" w:hAnsi="Times New Roman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Style w:val="FontStyle15"/>
                <w:sz w:val="22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4.2</w:t>
            </w:r>
            <w:r w:rsidR="00FC0705" w:rsidRPr="00BE5625">
              <w:rPr>
                <w:rFonts w:ascii="Times New Roman" w:hAnsi="Times New Roman"/>
                <w:noProof/>
                <w:lang w:eastAsia="en-US"/>
              </w:rPr>
              <w:t>6</w:t>
            </w:r>
          </w:p>
        </w:tc>
        <w:tc>
          <w:tcPr>
            <w:tcW w:w="3543" w:type="dxa"/>
            <w:hideMark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Изготовление и размещение печатной продукции,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в том числе наружной рекламы</w:t>
            </w:r>
          </w:p>
        </w:tc>
        <w:tc>
          <w:tcPr>
            <w:tcW w:w="2694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  <w:r w:rsidR="00A24275">
              <w:rPr>
                <w:rFonts w:ascii="Times New Roman" w:hAnsi="Times New Roman"/>
                <w:lang w:eastAsia="en-US"/>
              </w:rPr>
              <w:t xml:space="preserve">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386E0B" w:rsidRPr="00BE5625" w:rsidRDefault="00386E0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386E0B" w:rsidRPr="00BE5625" w:rsidRDefault="00386E0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386E0B" w:rsidRPr="00BE5625" w:rsidRDefault="00386E0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386E0B" w:rsidRPr="00BE5625" w:rsidRDefault="00386E0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8C6C9B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4.27</w:t>
            </w:r>
          </w:p>
        </w:tc>
        <w:tc>
          <w:tcPr>
            <w:tcW w:w="3543" w:type="dxa"/>
            <w:hideMark/>
          </w:tcPr>
          <w:p w:rsidR="008C6C9B" w:rsidRPr="00BE5625" w:rsidRDefault="008C6C9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 xml:space="preserve">Организация межведомственного взаимодействия по вопросам, касающимся профилактики преступлений, совершаемых </w:t>
            </w:r>
            <w:r w:rsidR="005B3EF1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 xml:space="preserve">с использованием </w:t>
            </w:r>
            <w:r w:rsidRPr="00BE5625">
              <w:rPr>
                <w:rFonts w:ascii="Times New Roman" w:hAnsi="Times New Roman"/>
                <w:lang w:val="en-US"/>
              </w:rPr>
              <w:t>IT</w:t>
            </w:r>
            <w:r w:rsidRPr="00BE5625">
              <w:rPr>
                <w:rFonts w:ascii="Times New Roman" w:hAnsi="Times New Roman"/>
              </w:rPr>
              <w:t>- технологий</w:t>
            </w:r>
          </w:p>
        </w:tc>
        <w:tc>
          <w:tcPr>
            <w:tcW w:w="2694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8C6C9B" w:rsidRPr="00BE5625" w:rsidRDefault="008C6C9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8C6C9B" w:rsidRPr="00BE5625" w:rsidRDefault="008C6C9B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4.2</w:t>
            </w:r>
            <w:r w:rsidR="00FF0D25" w:rsidRPr="00BE5625">
              <w:rPr>
                <w:rFonts w:ascii="Times New Roman" w:hAnsi="Times New Roman"/>
                <w:noProof/>
                <w:lang w:eastAsia="en-US"/>
              </w:rPr>
              <w:t>8</w:t>
            </w:r>
          </w:p>
        </w:tc>
        <w:tc>
          <w:tcPr>
            <w:tcW w:w="3543" w:type="dxa"/>
            <w:hideMark/>
          </w:tcPr>
          <w:p w:rsidR="008C6C9B" w:rsidRPr="00BE5625" w:rsidRDefault="008C6C9B" w:rsidP="005B3EF1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Размещение  на официальных сайтах и интернет – страницах  </w:t>
            </w:r>
            <w:r w:rsidR="005B3EF1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 xml:space="preserve">в социальных сетях материалов </w:t>
            </w:r>
            <w:r w:rsidR="005B3EF1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>по теме «Профилактика преступлений в сфере информационно - телекоммуникационных технологий»</w:t>
            </w:r>
          </w:p>
        </w:tc>
        <w:tc>
          <w:tcPr>
            <w:tcW w:w="2694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8C6C9B" w:rsidRPr="00BE5625" w:rsidRDefault="008C6C9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Структурные подразделения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и подведомственные учреждения Администрации </w:t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>Златоустовского городского округа</w:t>
            </w:r>
          </w:p>
        </w:tc>
        <w:tc>
          <w:tcPr>
            <w:tcW w:w="2693" w:type="dxa"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8C6C9B" w:rsidRPr="00BE5625" w:rsidRDefault="008C6C9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8C6C9B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4.29</w:t>
            </w:r>
          </w:p>
        </w:tc>
        <w:tc>
          <w:tcPr>
            <w:tcW w:w="3543" w:type="dxa"/>
            <w:hideMark/>
          </w:tcPr>
          <w:p w:rsidR="008C6C9B" w:rsidRPr="00BE5625" w:rsidRDefault="008C6C9B" w:rsidP="005B3EF1">
            <w:pPr>
              <w:pStyle w:val="a4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Информирование населения через средства массовой информации Златоустовского городского округа о способах предотвращения </w:t>
            </w:r>
            <w:r w:rsidR="005B3EF1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 xml:space="preserve">и профилактики </w:t>
            </w:r>
            <w:r w:rsidRPr="00BE5625">
              <w:rPr>
                <w:rFonts w:ascii="Times New Roman" w:hAnsi="Times New Roman"/>
                <w:lang w:val="en-US"/>
              </w:rPr>
              <w:t>IT</w:t>
            </w:r>
            <w:r w:rsidRPr="00BE5625">
              <w:rPr>
                <w:rFonts w:ascii="Times New Roman" w:hAnsi="Times New Roman"/>
              </w:rPr>
              <w:t>–преступлений.</w:t>
            </w:r>
          </w:p>
        </w:tc>
        <w:tc>
          <w:tcPr>
            <w:tcW w:w="2694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</w:t>
            </w:r>
            <w:r w:rsidR="00A24275">
              <w:rPr>
                <w:rFonts w:ascii="Times New Roman" w:hAnsi="Times New Roman"/>
                <w:lang w:eastAsia="en-US"/>
              </w:rPr>
              <w:t>латоустовского городского округа</w:t>
            </w:r>
          </w:p>
        </w:tc>
        <w:tc>
          <w:tcPr>
            <w:tcW w:w="2693" w:type="dxa"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8C6C9B" w:rsidRPr="00BE5625" w:rsidRDefault="008C6C9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8C6C9B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4.30</w:t>
            </w:r>
          </w:p>
        </w:tc>
        <w:tc>
          <w:tcPr>
            <w:tcW w:w="3543" w:type="dxa"/>
            <w:hideMark/>
          </w:tcPr>
          <w:p w:rsidR="008C6C9B" w:rsidRPr="00BE5625" w:rsidRDefault="008C6C9B" w:rsidP="005B3EF1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Организация информирования граждан в парках и скверах округа, а также при проведении спортивных мероприятий,  путем трансляц</w:t>
            </w:r>
            <w:proofErr w:type="gramStart"/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ии ау</w:t>
            </w:r>
            <w:proofErr w:type="gramEnd"/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дио роликов по теме «Как не стать жертвой мошенников».</w:t>
            </w:r>
          </w:p>
        </w:tc>
        <w:tc>
          <w:tcPr>
            <w:tcW w:w="2694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8C6C9B" w:rsidRPr="00BE5625" w:rsidRDefault="008C6C9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 Управление физической культуры </w:t>
            </w:r>
            <w:r w:rsidR="00A24275">
              <w:rPr>
                <w:rStyle w:val="FontStyle15"/>
                <w:sz w:val="22"/>
                <w:lang w:eastAsia="en-US"/>
              </w:rPr>
              <w:br/>
            </w:r>
            <w:r w:rsidRPr="00BE5625">
              <w:rPr>
                <w:rStyle w:val="FontStyle15"/>
                <w:sz w:val="22"/>
                <w:lang w:eastAsia="en-US"/>
              </w:rPr>
              <w:t xml:space="preserve">и спорта </w:t>
            </w:r>
            <w:r w:rsidRPr="00BE5625">
              <w:rPr>
                <w:rFonts w:ascii="Times New Roman" w:hAnsi="Times New Roman"/>
                <w:lang w:eastAsia="en-US"/>
              </w:rPr>
              <w:t xml:space="preserve">  Златоустовского городского округа</w:t>
            </w:r>
          </w:p>
        </w:tc>
        <w:tc>
          <w:tcPr>
            <w:tcW w:w="2693" w:type="dxa"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8C6C9B" w:rsidRPr="00BE5625" w:rsidRDefault="008C6C9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8C6C9B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4.31</w:t>
            </w:r>
          </w:p>
        </w:tc>
        <w:tc>
          <w:tcPr>
            <w:tcW w:w="3543" w:type="dxa"/>
            <w:hideMark/>
          </w:tcPr>
          <w:p w:rsidR="008C6C9B" w:rsidRPr="00BE5625" w:rsidRDefault="008C6C9B" w:rsidP="005B3EF1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="005B3E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 xml:space="preserve">на профилактику </w:t>
            </w:r>
            <w:r w:rsidRPr="00BE56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</w:t>
            </w: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–преступлений</w:t>
            </w:r>
          </w:p>
        </w:tc>
        <w:tc>
          <w:tcPr>
            <w:tcW w:w="2694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8C6C9B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</w:tc>
        <w:tc>
          <w:tcPr>
            <w:tcW w:w="2693" w:type="dxa"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8C6C9B" w:rsidRPr="00BE5625" w:rsidRDefault="008C6C9B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8C6C9B" w:rsidRPr="00BE5625" w:rsidRDefault="008C6C9B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8C6C9B" w:rsidRPr="00BE5625" w:rsidRDefault="008C6C9B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8C6C9B" w:rsidRPr="00BE5625" w:rsidRDefault="008C6C9B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4.32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в трудовых коллективах информационных мероприятий, направленных </w:t>
            </w:r>
            <w:r w:rsidR="005B3E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 xml:space="preserve">на повышение правовой </w:t>
            </w:r>
            <w:r w:rsidR="005B3EF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и финансовой грамотности в сфере предупреждения преступлений, совершаемых с использованием информационно - телекоммуникационных технологий.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Структурные подразделения 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4.33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pStyle w:val="20"/>
              <w:shd w:val="clear" w:color="auto" w:fill="auto"/>
              <w:spacing w:before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профилактических бесед с гражданами по месту жительства на тему предупреждения </w:t>
            </w:r>
            <w:r w:rsidRPr="00BE56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</w:t>
            </w: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–преступлений.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4.34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Проведение в общеобразовательных учреждениях, </w:t>
            </w:r>
            <w:r w:rsidRPr="00BE5625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учреждениях </w:t>
            </w:r>
            <w:r w:rsidRPr="00BE5625">
              <w:rPr>
                <w:rFonts w:ascii="Times New Roman" w:hAnsi="Times New Roman"/>
                <w:iCs/>
                <w:color w:val="202122"/>
                <w:shd w:val="clear" w:color="auto" w:fill="FFFFFF"/>
              </w:rPr>
              <w:t xml:space="preserve">среднего профессионального </w:t>
            </w:r>
            <w:r w:rsidRPr="00BE5625">
              <w:rPr>
                <w:rFonts w:ascii="Times New Roman" w:hAnsi="Times New Roman"/>
                <w:iCs/>
                <w:color w:val="202122"/>
                <w:shd w:val="clear" w:color="auto" w:fill="FFFFFF"/>
              </w:rPr>
              <w:lastRenderedPageBreak/>
              <w:t xml:space="preserve">образования </w:t>
            </w:r>
            <w:r w:rsidRPr="00BE5625">
              <w:rPr>
                <w:rFonts w:ascii="Times New Roman" w:hAnsi="Times New Roman"/>
              </w:rPr>
              <w:t>и высших учебных заведениях округа разъяснительных мероприятий по профилактике краж и мошенничеств с использованием сре</w:t>
            </w:r>
            <w:proofErr w:type="gramStart"/>
            <w:r w:rsidRPr="00BE5625">
              <w:rPr>
                <w:rFonts w:ascii="Times New Roman" w:hAnsi="Times New Roman"/>
              </w:rPr>
              <w:t>дств св</w:t>
            </w:r>
            <w:proofErr w:type="gramEnd"/>
            <w:r w:rsidRPr="00BE5625">
              <w:rPr>
                <w:rFonts w:ascii="Times New Roman" w:hAnsi="Times New Roman"/>
              </w:rPr>
              <w:t>язи сети Интернет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lastRenderedPageBreak/>
              <w:t xml:space="preserve">Муниципальное казенное учреждение Управление образования и молодежной </w:t>
            </w:r>
            <w:r w:rsidRPr="00BE5625">
              <w:rPr>
                <w:rStyle w:val="FontStyle15"/>
                <w:sz w:val="22"/>
                <w:lang w:eastAsia="en-US"/>
              </w:rPr>
              <w:lastRenderedPageBreak/>
              <w:t xml:space="preserve">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lastRenderedPageBreak/>
              <w:t>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(по согласованию), </w:t>
            </w:r>
          </w:p>
          <w:p w:rsidR="00FF0D25" w:rsidRPr="00BE5625" w:rsidRDefault="00A2427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Государственное </w:t>
            </w:r>
            <w:r w:rsidR="00FF0D25" w:rsidRPr="00BE5625">
              <w:rPr>
                <w:rFonts w:ascii="Times New Roman" w:hAnsi="Times New Roman"/>
                <w:lang w:eastAsia="en-US"/>
              </w:rPr>
              <w:t>бюджетное профессиональное образовательное учреждение «Златоустовский индустриальный колледж                          им. П.П. Аносова»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 (по согласованию), 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Государственное  бюджетное профессиональное образовательное учреждение «Златоустовский педагогический колледж»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(по согласованию), 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Государственное  бюджетное образовательное  учреждение</w:t>
            </w:r>
            <w:r w:rsidR="00A24275">
              <w:rPr>
                <w:rFonts w:ascii="Times New Roman" w:hAnsi="Times New Roman"/>
                <w:lang w:eastAsia="en-US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профессиональная образовательная организация «Златоустовский техникум технологии и экономики»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(по согласованию), 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color w:val="000000"/>
              </w:rPr>
              <w:t xml:space="preserve">Филиал федерального государственного автономного образовательного учреждения высшего образования </w:t>
            </w:r>
            <w:r w:rsidR="00A24275">
              <w:rPr>
                <w:rFonts w:ascii="Times New Roman" w:hAnsi="Times New Roman"/>
                <w:color w:val="000000"/>
              </w:rPr>
              <w:t>«</w:t>
            </w:r>
            <w:r w:rsidRPr="00BE5625">
              <w:rPr>
                <w:rFonts w:ascii="Times New Roman" w:hAnsi="Times New Roman"/>
                <w:color w:val="000000"/>
              </w:rPr>
              <w:t>Южно-Уральский государственный университет (национальный исследовательский университет)</w:t>
            </w:r>
            <w:r w:rsidR="00A24275">
              <w:rPr>
                <w:rFonts w:ascii="Times New Roman" w:hAnsi="Times New Roman"/>
                <w:color w:val="000000"/>
              </w:rPr>
              <w:t>»</w:t>
            </w:r>
            <w:r w:rsidR="00A24275">
              <w:rPr>
                <w:rFonts w:ascii="Times New Roman" w:hAnsi="Times New Roman"/>
                <w:color w:val="000000"/>
              </w:rPr>
              <w:br/>
            </w:r>
            <w:r w:rsidRPr="00BE5625">
              <w:rPr>
                <w:rFonts w:ascii="Times New Roman" w:hAnsi="Times New Roman"/>
                <w:color w:val="000000"/>
              </w:rPr>
              <w:t xml:space="preserve"> в г. Златоусте </w:t>
            </w:r>
            <w:r w:rsidR="00A24275">
              <w:rPr>
                <w:rFonts w:ascii="Times New Roman" w:hAnsi="Times New Roman"/>
                <w:color w:val="000000"/>
              </w:rPr>
              <w:br/>
            </w:r>
            <w:r w:rsidRPr="00BE5625">
              <w:rPr>
                <w:rFonts w:ascii="Times New Roman" w:hAnsi="Times New Roman"/>
                <w:color w:val="000000"/>
              </w:rPr>
              <w:t>(по согласованию).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1279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4.35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Проведение творческих конкурсов по разработке профилактических </w:t>
            </w:r>
            <w:r w:rsidR="005B3EF1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 xml:space="preserve">и агитационных материалов, содержащих разъяснения о схемах совершения телефонных </w:t>
            </w:r>
            <w:r w:rsidR="005B3EF1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>и Интернет мошенничеств. Освещение итогов конкурса в СМИ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и молодежной политики </w:t>
            </w:r>
            <w:r w:rsidRPr="00BE5625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4.36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Оказание содействия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в совершенствовании системы обмена информацией о лицах, освобождаемых из мест лишения свободы и следующих к месту назначения или проживания, осуществление за ними последующего контроля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4.37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и проведение совещаний с представителями предприятий и организаций Златоустовского городского округа по рассмотрению вопроса заключения трудовых соглашений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с лицами, ранее судимыми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и освободившимися из мест лишения свободы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Экономическое управление Администрации </w:t>
            </w:r>
            <w:r w:rsidRPr="00BE5625">
              <w:rPr>
                <w:rStyle w:val="FontStyle15"/>
                <w:sz w:val="22"/>
                <w:lang w:eastAsia="en-US"/>
              </w:rPr>
              <w:t xml:space="preserve"> Златоустовского городского округа</w:t>
            </w:r>
            <w:r w:rsidRPr="00BE5625">
              <w:rPr>
                <w:rFonts w:ascii="Times New Roman" w:hAnsi="Times New Roman"/>
                <w:lang w:eastAsia="en-US"/>
              </w:rPr>
              <w:t>,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Организационное управление Администрации </w:t>
            </w:r>
            <w:r w:rsidRPr="00BE5625">
              <w:rPr>
                <w:rStyle w:val="FontStyle15"/>
                <w:sz w:val="22"/>
                <w:lang w:eastAsia="en-US"/>
              </w:rPr>
              <w:t xml:space="preserve"> Златоустовского городского округа,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FF0D25" w:rsidRPr="00BE5625" w:rsidRDefault="00FF0D25" w:rsidP="005B3EF1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Областное казенное учреждение «Центр занятости населения </w:t>
            </w:r>
            <w:r w:rsidR="00A24275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 xml:space="preserve">города Златоуста» </w:t>
            </w:r>
            <w:r w:rsidR="00A24275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</w:t>
            </w:r>
            <w:r w:rsidRPr="00BE5625">
              <w:rPr>
                <w:rFonts w:ascii="Times New Roman" w:hAnsi="Times New Roman"/>
              </w:rPr>
              <w:lastRenderedPageBreak/>
              <w:t>области</w:t>
            </w:r>
            <w:r w:rsidR="00A2427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246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4.38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Организация и проведение информационно-консультационных встреч по вопросам содействия занятости с гражданами, освобожденными из учреждений исполнения наказаний,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 xml:space="preserve">для обеспечения их социальной адаптации на рынке труда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и содействия трудоустройству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Style w:val="FontStyle15"/>
                <w:sz w:val="22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Организационное управление Администрации </w:t>
            </w:r>
            <w:r w:rsidRPr="00BE5625">
              <w:rPr>
                <w:rStyle w:val="FontStyle15"/>
                <w:sz w:val="22"/>
                <w:lang w:eastAsia="en-US"/>
              </w:rPr>
              <w:t xml:space="preserve"> Златоустовского городского округа,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="00A24275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FF0D25" w:rsidRPr="00BE5625" w:rsidRDefault="00FF0D25" w:rsidP="005B3EF1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 xml:space="preserve">Областное казенное учреждение «Центр занятости населения </w:t>
            </w:r>
            <w:r w:rsidR="00A24275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</w:rPr>
              <w:t xml:space="preserve">города Златоуста» </w:t>
            </w:r>
            <w:r w:rsidR="00A24275">
              <w:rPr>
                <w:rFonts w:ascii="Times New Roman" w:hAnsi="Times New Roman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</w:rPr>
            </w:pPr>
            <w:r w:rsidRPr="00BE5625">
              <w:rPr>
                <w:rFonts w:ascii="Times New Roman" w:hAnsi="Times New Roman"/>
              </w:rPr>
              <w:t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</w:t>
            </w:r>
            <w:r w:rsidR="00A24275">
              <w:rPr>
                <w:rFonts w:ascii="Times New Roman" w:hAnsi="Times New Roman"/>
              </w:rPr>
              <w:t xml:space="preserve">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  <w:r w:rsidRPr="00BE5625">
              <w:rPr>
                <w:rFonts w:ascii="Times New Roman" w:hAnsi="Times New Roman"/>
              </w:rPr>
              <w:t>,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</w:t>
            </w:r>
            <w:r w:rsidRPr="00BE5625">
              <w:rPr>
                <w:rFonts w:ascii="Times New Roman" w:hAnsi="Times New Roman"/>
              </w:rPr>
              <w:lastRenderedPageBreak/>
              <w:t xml:space="preserve">службы исполнения наказаний по Челябинской области </w:t>
            </w: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1177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lastRenderedPageBreak/>
              <w:t>4.39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 xml:space="preserve">Предоставление гражданам, освободившимся из мест лишения свободы социальных услуг </w:t>
            </w:r>
            <w:r w:rsidR="005B3EF1">
              <w:rPr>
                <w:rFonts w:ascii="Times New Roman" w:hAnsi="Times New Roman"/>
                <w:lang w:eastAsia="en-US"/>
              </w:rPr>
              <w:br/>
            </w:r>
            <w:r w:rsidRPr="00BE5625">
              <w:rPr>
                <w:rFonts w:ascii="Times New Roman" w:hAnsi="Times New Roman"/>
                <w:lang w:eastAsia="en-US"/>
              </w:rPr>
              <w:t>в условиях временного приюта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E5625" w:rsidRPr="00BE5625" w:rsidTr="00017905">
        <w:trPr>
          <w:trHeight w:val="841"/>
        </w:trPr>
        <w:tc>
          <w:tcPr>
            <w:tcW w:w="426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BE5625">
              <w:rPr>
                <w:rFonts w:ascii="Times New Roman" w:hAnsi="Times New Roman"/>
                <w:noProof/>
                <w:lang w:eastAsia="en-US"/>
              </w:rPr>
              <w:t>4.40</w:t>
            </w:r>
          </w:p>
        </w:tc>
        <w:tc>
          <w:tcPr>
            <w:tcW w:w="354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Создание систем видеонаблюдения на территории Златоустовского городского округа (Аппаратно-программный комплекс «Безопасный город») в рамках утвержденной Дорожной карты</w:t>
            </w:r>
          </w:p>
        </w:tc>
        <w:tc>
          <w:tcPr>
            <w:tcW w:w="2694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округа,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 xml:space="preserve"> Муниципальное казенное учреждение Златоустовского городского округа Управление жилищно-коммунального хозяйства</w:t>
            </w:r>
          </w:p>
        </w:tc>
        <w:tc>
          <w:tcPr>
            <w:tcW w:w="2693" w:type="dxa"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Отдел Министерства внутренних дел Российской Федерации по Златоустовскому городскому округу</w:t>
            </w:r>
          </w:p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134" w:type="dxa"/>
            <w:hideMark/>
          </w:tcPr>
          <w:p w:rsidR="00FF0D25" w:rsidRPr="00BE5625" w:rsidRDefault="00FF0D25" w:rsidP="005B3EF1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5625">
              <w:rPr>
                <w:rFonts w:ascii="Times New Roman" w:hAnsi="Times New Roman" w:cs="Times New Roman"/>
                <w:sz w:val="22"/>
                <w:szCs w:val="22"/>
              </w:rPr>
              <w:t>2023-</w:t>
            </w:r>
          </w:p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2025 гг.</w:t>
            </w: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93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992" w:type="dxa"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BE5625" w:rsidRPr="00BE5625" w:rsidTr="00017905">
        <w:trPr>
          <w:trHeight w:val="331"/>
        </w:trPr>
        <w:tc>
          <w:tcPr>
            <w:tcW w:w="12191" w:type="dxa"/>
            <w:gridSpan w:val="6"/>
            <w:hideMark/>
          </w:tcPr>
          <w:p w:rsidR="00FF0D25" w:rsidRPr="00BE5625" w:rsidRDefault="00FF0D25" w:rsidP="005B3EF1">
            <w:pPr>
              <w:suppressAutoHyphens/>
              <w:spacing w:after="0" w:line="240" w:lineRule="auto"/>
              <w:ind w:left="-57" w:right="-57"/>
              <w:jc w:val="right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992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11 879,1</w:t>
            </w:r>
          </w:p>
        </w:tc>
        <w:tc>
          <w:tcPr>
            <w:tcW w:w="992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10 883,7</w:t>
            </w:r>
          </w:p>
        </w:tc>
        <w:tc>
          <w:tcPr>
            <w:tcW w:w="993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  <w:lang w:eastAsia="en-US"/>
              </w:rPr>
              <w:t>10 883,7</w:t>
            </w:r>
          </w:p>
        </w:tc>
        <w:tc>
          <w:tcPr>
            <w:tcW w:w="992" w:type="dxa"/>
            <w:hideMark/>
          </w:tcPr>
          <w:p w:rsidR="00FF0D25" w:rsidRPr="00BE5625" w:rsidRDefault="00FF0D25" w:rsidP="005B3E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BE5625">
              <w:rPr>
                <w:rFonts w:ascii="Times New Roman" w:hAnsi="Times New Roman"/>
              </w:rPr>
              <w:t>33 646,5</w:t>
            </w:r>
          </w:p>
        </w:tc>
      </w:tr>
    </w:tbl>
    <w:p w:rsidR="000A0A33" w:rsidRPr="000A3064" w:rsidRDefault="000A0A33" w:rsidP="008465A4">
      <w:pPr>
        <w:rPr>
          <w:rFonts w:ascii="Times New Roman" w:hAnsi="Times New Roman"/>
        </w:rPr>
      </w:pPr>
    </w:p>
    <w:sectPr w:rsidR="000A0A33" w:rsidRPr="000A3064" w:rsidSect="00BE5625">
      <w:pgSz w:w="16838" w:h="11906" w:orient="landscape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DA"/>
    <w:rsid w:val="00010951"/>
    <w:rsid w:val="00017905"/>
    <w:rsid w:val="000234BF"/>
    <w:rsid w:val="000271F0"/>
    <w:rsid w:val="00034EC9"/>
    <w:rsid w:val="00036C7A"/>
    <w:rsid w:val="00042AA1"/>
    <w:rsid w:val="0004316B"/>
    <w:rsid w:val="0005662A"/>
    <w:rsid w:val="000842FF"/>
    <w:rsid w:val="00092AE9"/>
    <w:rsid w:val="000A0A33"/>
    <w:rsid w:val="000A3064"/>
    <w:rsid w:val="000B4E1D"/>
    <w:rsid w:val="000C5BC9"/>
    <w:rsid w:val="000D3806"/>
    <w:rsid w:val="000D49CB"/>
    <w:rsid w:val="000E1D76"/>
    <w:rsid w:val="000E528F"/>
    <w:rsid w:val="000E5802"/>
    <w:rsid w:val="000F2ED0"/>
    <w:rsid w:val="0010518D"/>
    <w:rsid w:val="00106521"/>
    <w:rsid w:val="00112BC1"/>
    <w:rsid w:val="00124E9B"/>
    <w:rsid w:val="00125641"/>
    <w:rsid w:val="00140173"/>
    <w:rsid w:val="00147E23"/>
    <w:rsid w:val="001568E0"/>
    <w:rsid w:val="00170617"/>
    <w:rsid w:val="00170FCB"/>
    <w:rsid w:val="00172387"/>
    <w:rsid w:val="00185666"/>
    <w:rsid w:val="001910DC"/>
    <w:rsid w:val="001A2A7E"/>
    <w:rsid w:val="001A2E34"/>
    <w:rsid w:val="001B077A"/>
    <w:rsid w:val="001C41F9"/>
    <w:rsid w:val="001D76B2"/>
    <w:rsid w:val="001E7C5E"/>
    <w:rsid w:val="001F31C3"/>
    <w:rsid w:val="001F430A"/>
    <w:rsid w:val="001F4F18"/>
    <w:rsid w:val="00201667"/>
    <w:rsid w:val="00201ED1"/>
    <w:rsid w:val="00202BEB"/>
    <w:rsid w:val="00206087"/>
    <w:rsid w:val="00221BAD"/>
    <w:rsid w:val="00262B5C"/>
    <w:rsid w:val="0026468A"/>
    <w:rsid w:val="00265D7C"/>
    <w:rsid w:val="00270C4B"/>
    <w:rsid w:val="00284558"/>
    <w:rsid w:val="002A3784"/>
    <w:rsid w:val="002A4108"/>
    <w:rsid w:val="002D15C1"/>
    <w:rsid w:val="002F0AC0"/>
    <w:rsid w:val="002F193E"/>
    <w:rsid w:val="002F2635"/>
    <w:rsid w:val="002F55A9"/>
    <w:rsid w:val="002F76F3"/>
    <w:rsid w:val="00302C42"/>
    <w:rsid w:val="00311E76"/>
    <w:rsid w:val="00312079"/>
    <w:rsid w:val="00321C7D"/>
    <w:rsid w:val="00353495"/>
    <w:rsid w:val="00366C25"/>
    <w:rsid w:val="00377643"/>
    <w:rsid w:val="003835CC"/>
    <w:rsid w:val="003855A5"/>
    <w:rsid w:val="00386E0B"/>
    <w:rsid w:val="003913BD"/>
    <w:rsid w:val="00396551"/>
    <w:rsid w:val="003A4401"/>
    <w:rsid w:val="003D023B"/>
    <w:rsid w:val="003D07F1"/>
    <w:rsid w:val="003D6536"/>
    <w:rsid w:val="003F287E"/>
    <w:rsid w:val="003F4F78"/>
    <w:rsid w:val="00400FFF"/>
    <w:rsid w:val="00406700"/>
    <w:rsid w:val="00411375"/>
    <w:rsid w:val="00411B73"/>
    <w:rsid w:val="004442AC"/>
    <w:rsid w:val="00455D0E"/>
    <w:rsid w:val="004643D1"/>
    <w:rsid w:val="00472968"/>
    <w:rsid w:val="00476F0E"/>
    <w:rsid w:val="0048731C"/>
    <w:rsid w:val="00497AFB"/>
    <w:rsid w:val="004A5344"/>
    <w:rsid w:val="004A6899"/>
    <w:rsid w:val="004C3CBF"/>
    <w:rsid w:val="004C536C"/>
    <w:rsid w:val="004D03C6"/>
    <w:rsid w:val="004D1B04"/>
    <w:rsid w:val="004E78C6"/>
    <w:rsid w:val="00500992"/>
    <w:rsid w:val="00501E5C"/>
    <w:rsid w:val="0051267F"/>
    <w:rsid w:val="00512923"/>
    <w:rsid w:val="00516A1C"/>
    <w:rsid w:val="00522D32"/>
    <w:rsid w:val="00522F5C"/>
    <w:rsid w:val="005254DF"/>
    <w:rsid w:val="00530ABF"/>
    <w:rsid w:val="005356E9"/>
    <w:rsid w:val="00585D3F"/>
    <w:rsid w:val="00592C54"/>
    <w:rsid w:val="005B1759"/>
    <w:rsid w:val="005B1A9E"/>
    <w:rsid w:val="005B3EF1"/>
    <w:rsid w:val="005C0539"/>
    <w:rsid w:val="005C1881"/>
    <w:rsid w:val="005F28EE"/>
    <w:rsid w:val="005F5DE9"/>
    <w:rsid w:val="00603A0B"/>
    <w:rsid w:val="00611E20"/>
    <w:rsid w:val="00612531"/>
    <w:rsid w:val="00620994"/>
    <w:rsid w:val="0062513C"/>
    <w:rsid w:val="006406F1"/>
    <w:rsid w:val="006516D4"/>
    <w:rsid w:val="0065648B"/>
    <w:rsid w:val="00664717"/>
    <w:rsid w:val="006A0032"/>
    <w:rsid w:val="006A2522"/>
    <w:rsid w:val="006D144F"/>
    <w:rsid w:val="006F01AF"/>
    <w:rsid w:val="00701266"/>
    <w:rsid w:val="00707F70"/>
    <w:rsid w:val="00720316"/>
    <w:rsid w:val="00724E4C"/>
    <w:rsid w:val="0073129C"/>
    <w:rsid w:val="00735507"/>
    <w:rsid w:val="00735E94"/>
    <w:rsid w:val="00740547"/>
    <w:rsid w:val="00785403"/>
    <w:rsid w:val="00791765"/>
    <w:rsid w:val="007926A3"/>
    <w:rsid w:val="007A1915"/>
    <w:rsid w:val="007A1C71"/>
    <w:rsid w:val="007A5FBF"/>
    <w:rsid w:val="007B02EB"/>
    <w:rsid w:val="007B3DEA"/>
    <w:rsid w:val="007C5B07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56DA"/>
    <w:rsid w:val="0083399F"/>
    <w:rsid w:val="00835FC0"/>
    <w:rsid w:val="008465A4"/>
    <w:rsid w:val="008904A2"/>
    <w:rsid w:val="008A67D6"/>
    <w:rsid w:val="008B1581"/>
    <w:rsid w:val="008B1587"/>
    <w:rsid w:val="008C1BF8"/>
    <w:rsid w:val="008C4296"/>
    <w:rsid w:val="008C6C9B"/>
    <w:rsid w:val="008C6CFD"/>
    <w:rsid w:val="008D3776"/>
    <w:rsid w:val="008D3D5B"/>
    <w:rsid w:val="008E5590"/>
    <w:rsid w:val="008E58A4"/>
    <w:rsid w:val="009317EF"/>
    <w:rsid w:val="0093786D"/>
    <w:rsid w:val="00943042"/>
    <w:rsid w:val="009436EE"/>
    <w:rsid w:val="00955B9C"/>
    <w:rsid w:val="009563D3"/>
    <w:rsid w:val="00956C75"/>
    <w:rsid w:val="00960919"/>
    <w:rsid w:val="0096138F"/>
    <w:rsid w:val="00971E25"/>
    <w:rsid w:val="00975F01"/>
    <w:rsid w:val="00977990"/>
    <w:rsid w:val="00984008"/>
    <w:rsid w:val="009A58DA"/>
    <w:rsid w:val="009A59B1"/>
    <w:rsid w:val="009B0229"/>
    <w:rsid w:val="009E22DE"/>
    <w:rsid w:val="009E2D1C"/>
    <w:rsid w:val="009E30D7"/>
    <w:rsid w:val="00A00274"/>
    <w:rsid w:val="00A00A66"/>
    <w:rsid w:val="00A11EE3"/>
    <w:rsid w:val="00A236EF"/>
    <w:rsid w:val="00A24275"/>
    <w:rsid w:val="00A50B3C"/>
    <w:rsid w:val="00A522DB"/>
    <w:rsid w:val="00A77B4F"/>
    <w:rsid w:val="00A80BE4"/>
    <w:rsid w:val="00A92013"/>
    <w:rsid w:val="00A9572F"/>
    <w:rsid w:val="00AA0EA6"/>
    <w:rsid w:val="00AA3917"/>
    <w:rsid w:val="00AB4723"/>
    <w:rsid w:val="00AB6E7E"/>
    <w:rsid w:val="00AB7205"/>
    <w:rsid w:val="00AB76EA"/>
    <w:rsid w:val="00AC4448"/>
    <w:rsid w:val="00AE138F"/>
    <w:rsid w:val="00AE2240"/>
    <w:rsid w:val="00B00488"/>
    <w:rsid w:val="00B05625"/>
    <w:rsid w:val="00B1165C"/>
    <w:rsid w:val="00B12D49"/>
    <w:rsid w:val="00B20709"/>
    <w:rsid w:val="00B26801"/>
    <w:rsid w:val="00B36304"/>
    <w:rsid w:val="00B53C66"/>
    <w:rsid w:val="00B8159E"/>
    <w:rsid w:val="00BA03BA"/>
    <w:rsid w:val="00BA59C5"/>
    <w:rsid w:val="00BB15F7"/>
    <w:rsid w:val="00BB38C4"/>
    <w:rsid w:val="00BB5B3C"/>
    <w:rsid w:val="00BC0563"/>
    <w:rsid w:val="00BC4872"/>
    <w:rsid w:val="00BD253C"/>
    <w:rsid w:val="00BE2EF1"/>
    <w:rsid w:val="00BE5625"/>
    <w:rsid w:val="00C01FBD"/>
    <w:rsid w:val="00C02BE2"/>
    <w:rsid w:val="00C10EB8"/>
    <w:rsid w:val="00C1798F"/>
    <w:rsid w:val="00C37C81"/>
    <w:rsid w:val="00C41945"/>
    <w:rsid w:val="00C45200"/>
    <w:rsid w:val="00C523E3"/>
    <w:rsid w:val="00C5551E"/>
    <w:rsid w:val="00C9165E"/>
    <w:rsid w:val="00C93E27"/>
    <w:rsid w:val="00CA2E3A"/>
    <w:rsid w:val="00CA3DB1"/>
    <w:rsid w:val="00CB70C3"/>
    <w:rsid w:val="00CC1713"/>
    <w:rsid w:val="00CD24EA"/>
    <w:rsid w:val="00CE2107"/>
    <w:rsid w:val="00CE38DF"/>
    <w:rsid w:val="00CE6E9D"/>
    <w:rsid w:val="00CF3E72"/>
    <w:rsid w:val="00D101CF"/>
    <w:rsid w:val="00D358FB"/>
    <w:rsid w:val="00D43BFE"/>
    <w:rsid w:val="00D46DBA"/>
    <w:rsid w:val="00D475F5"/>
    <w:rsid w:val="00D72F1B"/>
    <w:rsid w:val="00D75960"/>
    <w:rsid w:val="00D907B8"/>
    <w:rsid w:val="00DA0E09"/>
    <w:rsid w:val="00DA7A48"/>
    <w:rsid w:val="00DB21FB"/>
    <w:rsid w:val="00DB48D7"/>
    <w:rsid w:val="00DC3C8C"/>
    <w:rsid w:val="00DD214B"/>
    <w:rsid w:val="00DD6506"/>
    <w:rsid w:val="00DE0ACD"/>
    <w:rsid w:val="00DE19CC"/>
    <w:rsid w:val="00DE21A1"/>
    <w:rsid w:val="00DE297C"/>
    <w:rsid w:val="00E1334C"/>
    <w:rsid w:val="00E1403F"/>
    <w:rsid w:val="00E30FF2"/>
    <w:rsid w:val="00E52705"/>
    <w:rsid w:val="00E53A2C"/>
    <w:rsid w:val="00E53ADE"/>
    <w:rsid w:val="00E55ABE"/>
    <w:rsid w:val="00E66EDA"/>
    <w:rsid w:val="00E9125B"/>
    <w:rsid w:val="00E96C19"/>
    <w:rsid w:val="00EA3EBF"/>
    <w:rsid w:val="00EA4987"/>
    <w:rsid w:val="00EB3AB6"/>
    <w:rsid w:val="00EC44B9"/>
    <w:rsid w:val="00EE10D7"/>
    <w:rsid w:val="00EE588A"/>
    <w:rsid w:val="00EF1F1A"/>
    <w:rsid w:val="00EF6825"/>
    <w:rsid w:val="00EF7D32"/>
    <w:rsid w:val="00F44A4F"/>
    <w:rsid w:val="00F5059E"/>
    <w:rsid w:val="00F55F35"/>
    <w:rsid w:val="00F606E3"/>
    <w:rsid w:val="00F700E2"/>
    <w:rsid w:val="00F73703"/>
    <w:rsid w:val="00F842DB"/>
    <w:rsid w:val="00F924BA"/>
    <w:rsid w:val="00FA193A"/>
    <w:rsid w:val="00FB60A5"/>
    <w:rsid w:val="00FB758E"/>
    <w:rsid w:val="00FC0705"/>
    <w:rsid w:val="00FC4314"/>
    <w:rsid w:val="00FD2882"/>
    <w:rsid w:val="00FE602B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E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A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locked/>
    <w:rsid w:val="008C6C9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E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A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75B3-3C24-4526-A8C9-C97AAD87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3834</Words>
  <Characters>21859</Characters>
  <Application>Microsoft Office Word</Application>
  <DocSecurity>4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2</cp:revision>
  <cp:lastPrinted>2023-08-15T06:59:00Z</cp:lastPrinted>
  <dcterms:created xsi:type="dcterms:W3CDTF">2023-08-16T06:57:00Z</dcterms:created>
  <dcterms:modified xsi:type="dcterms:W3CDTF">2023-08-16T06:57:00Z</dcterms:modified>
</cp:coreProperties>
</file>