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CDB" w:rsidRDefault="00395560" w:rsidP="001C2C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</w:t>
      </w:r>
      <w:r w:rsidR="007C3F0A" w:rsidRPr="007C3F0A">
        <w:rPr>
          <w:rFonts w:ascii="Times New Roman" w:hAnsi="Times New Roman" w:cs="Times New Roman"/>
          <w:sz w:val="28"/>
          <w:szCs w:val="28"/>
        </w:rPr>
        <w:t>тчет об итогах реализации инициативного проекта</w:t>
      </w:r>
    </w:p>
    <w:p w:rsidR="006353F3" w:rsidRDefault="007C3F0A" w:rsidP="001C2C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«</w:t>
      </w:r>
      <w:r w:rsidR="001C2CC9" w:rsidRPr="001C2CC9">
        <w:rPr>
          <w:rFonts w:ascii="Times New Roman" w:hAnsi="Times New Roman" w:cs="Times New Roman"/>
          <w:sz w:val="28"/>
          <w:szCs w:val="28"/>
        </w:rPr>
        <w:t>Благоустройство территории общего пользования, расположенной вдоль Муниципальных автономных дошкольных  образовательных учреждений «Детский сад   № 90» и «Детский сад № 25», а также между указанными учреждениями и Муниципальным автономным образовательным учреждением ««Средняя общеобразовательная  школа № 1</w:t>
      </w:r>
      <w:r w:rsidR="006353F3">
        <w:rPr>
          <w:rFonts w:ascii="Times New Roman" w:hAnsi="Times New Roman" w:cs="Times New Roman"/>
          <w:sz w:val="28"/>
          <w:szCs w:val="28"/>
        </w:rPr>
        <w:t>5»</w:t>
      </w:r>
    </w:p>
    <w:p w:rsidR="0024488C" w:rsidRDefault="0024488C" w:rsidP="00682DE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Инициатором инициативного проекта </w:t>
      </w:r>
      <w:r w:rsidRPr="0024488C">
        <w:rPr>
          <w:rFonts w:ascii="Times New Roman" w:hAnsi="Times New Roman" w:cs="Times New Roman"/>
          <w:sz w:val="28"/>
          <w:szCs w:val="28"/>
        </w:rPr>
        <w:t>«Благоустройство территории общего пользования, расположенной вдоль Муниципальных автономных дошкольных  образовательных учреждений «Детский сад   № 90» и «Детский сад № 25», а также между указанными учреждениями и Муниципальным автономным образовательным учреждением ««Средняя общеобразовательная  школа № 15»</w:t>
      </w:r>
      <w:r>
        <w:rPr>
          <w:rFonts w:ascii="Times New Roman" w:hAnsi="Times New Roman" w:cs="Times New Roman"/>
          <w:sz w:val="28"/>
          <w:szCs w:val="28"/>
        </w:rPr>
        <w:t xml:space="preserve"> является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НикВик</w:t>
      </w:r>
      <w:proofErr w:type="spellEnd"/>
      <w:r>
        <w:rPr>
          <w:rFonts w:ascii="Times New Roman" w:hAnsi="Times New Roman" w:cs="Times New Roman"/>
          <w:sz w:val="28"/>
          <w:szCs w:val="28"/>
        </w:rPr>
        <w:t>» в лице директора Марущак С.А.</w:t>
      </w:r>
    </w:p>
    <w:p w:rsidR="00D22A10" w:rsidRDefault="00D22A10" w:rsidP="00682DE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Территория, предлагаемая к реализации инициативного проекта, расположена в жилом районе г. Златоуста и фактически является территорией общего пользования, которая используется жи</w:t>
      </w:r>
      <w:r w:rsidR="003B0927">
        <w:rPr>
          <w:rFonts w:ascii="Times New Roman" w:hAnsi="Times New Roman" w:cs="Times New Roman"/>
          <w:sz w:val="28"/>
          <w:szCs w:val="28"/>
        </w:rPr>
        <w:t>телями района как основные проходы к детским образовательным учреждениям.</w:t>
      </w:r>
    </w:p>
    <w:p w:rsidR="003B0927" w:rsidRDefault="003B0927" w:rsidP="00682DE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учетом того, что указанные проходами пользуются в основном дети, а образовательный период проходит в зимнее время</w:t>
      </w:r>
      <w:r w:rsidR="00296815">
        <w:rPr>
          <w:rFonts w:ascii="Times New Roman" w:hAnsi="Times New Roman" w:cs="Times New Roman"/>
          <w:sz w:val="28"/>
          <w:szCs w:val="28"/>
        </w:rPr>
        <w:t>, территория нуждается в надлежащем освещении.</w:t>
      </w:r>
    </w:p>
    <w:p w:rsidR="0024488C" w:rsidRDefault="0024488C" w:rsidP="00682DE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инициативного проекта заключается в обеспечении должного уровня комфортности городской среды, а также обеспечении безопасности на территории  г. Златоуста и предупреждени</w:t>
      </w:r>
      <w:r w:rsidR="00296815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травматизма среди уча</w:t>
      </w:r>
      <w:r w:rsidR="00D22A10">
        <w:rPr>
          <w:rFonts w:ascii="Times New Roman" w:hAnsi="Times New Roman" w:cs="Times New Roman"/>
          <w:sz w:val="28"/>
          <w:szCs w:val="28"/>
        </w:rPr>
        <w:t>щихся и жителей района.</w:t>
      </w:r>
    </w:p>
    <w:p w:rsidR="00296815" w:rsidRDefault="00296815" w:rsidP="00682DE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Инициативный прое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кт </w:t>
      </w:r>
      <w:r w:rsidR="00682D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вкл</w:t>
      </w:r>
      <w:proofErr w:type="gramEnd"/>
      <w:r>
        <w:rPr>
          <w:rFonts w:ascii="Times New Roman" w:hAnsi="Times New Roman" w:cs="Times New Roman"/>
          <w:sz w:val="28"/>
          <w:szCs w:val="28"/>
        </w:rPr>
        <w:t>ючает:</w:t>
      </w:r>
    </w:p>
    <w:p w:rsidR="00296815" w:rsidRDefault="00296815" w:rsidP="00682DE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надлежащего подъезда к детскому саду № 90 с ул. Олимпийской, с устройством места для стоянки транспортных средств на период ожидания (планировочные работы и асфальтирование территории);</w:t>
      </w:r>
    </w:p>
    <w:p w:rsidR="00296815" w:rsidRDefault="00296815" w:rsidP="00682DE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устройство уличного освещения на проезде к детскому саду № 90, а также по проходам вдоль детских садов № 90 и № 25, а также между указанными учреждениями </w:t>
      </w:r>
      <w:r w:rsidR="00684E5D">
        <w:rPr>
          <w:rFonts w:ascii="Times New Roman" w:hAnsi="Times New Roman" w:cs="Times New Roman"/>
          <w:sz w:val="28"/>
          <w:szCs w:val="28"/>
        </w:rPr>
        <w:t>и школой № 15 в соответствии со схемой;</w:t>
      </w:r>
    </w:p>
    <w:p w:rsidR="00DC2449" w:rsidRDefault="00684E5D" w:rsidP="00682DE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асфальтирование проходов вдоль детских садов № 90 и № 25, а также между указанными учреждениями и школой  № 15 в соответствии</w:t>
      </w:r>
      <w:r w:rsidR="00DC2449">
        <w:rPr>
          <w:rFonts w:ascii="Times New Roman" w:hAnsi="Times New Roman" w:cs="Times New Roman"/>
          <w:sz w:val="28"/>
          <w:szCs w:val="28"/>
        </w:rPr>
        <w:t xml:space="preserve"> со схемой.</w:t>
      </w:r>
    </w:p>
    <w:p w:rsidR="0068440C" w:rsidRDefault="00DC2449" w:rsidP="00682DE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реализации инициативного проекта </w:t>
      </w:r>
      <w:r w:rsidRPr="00DC2449">
        <w:rPr>
          <w:rFonts w:ascii="Times New Roman" w:hAnsi="Times New Roman" w:cs="Times New Roman"/>
          <w:sz w:val="28"/>
          <w:szCs w:val="28"/>
        </w:rPr>
        <w:t>«Благоустройство территории общего пользования, расположенной вдоль Муниципальных автономных дошкольных  образовательных учреждений «Детский сад   № 90» и «Детский сад № 25», а также между указанными учреждениями и Муниципальным автономным образовательным учреждением ««Средняя общеобразовательная  школа № 15»</w:t>
      </w:r>
      <w:r>
        <w:rPr>
          <w:rFonts w:ascii="Times New Roman" w:hAnsi="Times New Roman" w:cs="Times New Roman"/>
          <w:sz w:val="28"/>
          <w:szCs w:val="28"/>
        </w:rPr>
        <w:t xml:space="preserve"> был проведен аукцион, в результате которого заключен муниципальный контракт с </w:t>
      </w:r>
      <w:r w:rsidR="0068440C">
        <w:rPr>
          <w:rFonts w:ascii="Times New Roman" w:hAnsi="Times New Roman" w:cs="Times New Roman"/>
          <w:sz w:val="28"/>
          <w:szCs w:val="28"/>
        </w:rPr>
        <w:t xml:space="preserve">ИП </w:t>
      </w:r>
      <w:proofErr w:type="spellStart"/>
      <w:r w:rsidR="0068440C">
        <w:rPr>
          <w:rFonts w:ascii="Times New Roman" w:hAnsi="Times New Roman" w:cs="Times New Roman"/>
          <w:sz w:val="28"/>
          <w:szCs w:val="28"/>
        </w:rPr>
        <w:t>Сгоян</w:t>
      </w:r>
      <w:proofErr w:type="spellEnd"/>
      <w:r w:rsidR="0068440C">
        <w:rPr>
          <w:rFonts w:ascii="Times New Roman" w:hAnsi="Times New Roman" w:cs="Times New Roman"/>
          <w:sz w:val="28"/>
          <w:szCs w:val="28"/>
        </w:rPr>
        <w:t xml:space="preserve"> С.С.</w:t>
      </w:r>
    </w:p>
    <w:p w:rsidR="00D813CF" w:rsidRDefault="0068440C" w:rsidP="00682DE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Работы по благоустройству данной территории выполнены, произведены монтаж и установка уличного освещения, организована стоянка для транспортных средств, произведено асфальтирование автостоянки и проходов вдоль детских садов № 25 и № 90</w:t>
      </w:r>
      <w:r w:rsidR="00D813CF">
        <w:rPr>
          <w:rFonts w:ascii="Times New Roman" w:hAnsi="Times New Roman" w:cs="Times New Roman"/>
          <w:sz w:val="28"/>
          <w:szCs w:val="28"/>
        </w:rPr>
        <w:t>, а также между этими учреждениями и школой № 15.</w:t>
      </w:r>
    </w:p>
    <w:p w:rsidR="0024488C" w:rsidRDefault="00D813CF" w:rsidP="00682DE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</w:t>
      </w:r>
      <w:r w:rsidR="00E00CDB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фото о проделанной</w:t>
      </w:r>
      <w:r w:rsidR="00E00CDB">
        <w:rPr>
          <w:rFonts w:ascii="Times New Roman" w:hAnsi="Times New Roman" w:cs="Times New Roman"/>
          <w:sz w:val="28"/>
          <w:szCs w:val="28"/>
        </w:rPr>
        <w:t>. В результате реализации инициативного проекта жители  района приобрели благоустроенную территорию, безопасные проходы между образовательными учреждениями, освещение территории в вечернее и ночное время, возможность использовать эту территорию для пеших прогулок  жителями всех возрастов.</w:t>
      </w:r>
    </w:p>
    <w:p w:rsidR="00E00CDB" w:rsidRDefault="00E00CDB" w:rsidP="00E00CD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206" w:type="dxa"/>
        <w:tblLayout w:type="fixed"/>
        <w:tblLook w:val="04A0" w:firstRow="1" w:lastRow="0" w:firstColumn="1" w:lastColumn="0" w:noHBand="0" w:noVBand="1"/>
      </w:tblPr>
      <w:tblGrid>
        <w:gridCol w:w="4887"/>
        <w:gridCol w:w="5286"/>
        <w:gridCol w:w="33"/>
      </w:tblGrid>
      <w:tr w:rsidR="006353F3" w:rsidTr="00682DE3">
        <w:trPr>
          <w:trHeight w:val="173"/>
        </w:trPr>
        <w:tc>
          <w:tcPr>
            <w:tcW w:w="4887" w:type="dxa"/>
          </w:tcPr>
          <w:p w:rsidR="006353F3" w:rsidRDefault="006353F3" w:rsidP="00E15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</w:p>
        </w:tc>
        <w:tc>
          <w:tcPr>
            <w:tcW w:w="5319" w:type="dxa"/>
            <w:gridSpan w:val="2"/>
          </w:tcPr>
          <w:p w:rsidR="006353F3" w:rsidRDefault="006353F3" w:rsidP="00E15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</w:t>
            </w:r>
          </w:p>
        </w:tc>
      </w:tr>
      <w:tr w:rsidR="006353F3" w:rsidTr="00682DE3">
        <w:trPr>
          <w:trHeight w:val="3140"/>
        </w:trPr>
        <w:tc>
          <w:tcPr>
            <w:tcW w:w="4887" w:type="dxa"/>
          </w:tcPr>
          <w:p w:rsidR="006353F3" w:rsidRDefault="00B32F61" w:rsidP="00E15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E389EA" wp14:editId="3C2E99E5">
                  <wp:extent cx="2628900" cy="2750344"/>
                  <wp:effectExtent l="19050" t="0" r="0" b="0"/>
                  <wp:docPr id="4" name="Рисунок 4" descr="W:\Экономическое Управ\512\Ионова Л.В\Инициативные проекты 2023 год\Инициативные проекты, утвержденные на 2023 год\40 летия Победы, Олимпийская, детс.сады 90 и 25\фото 1\IMG-20230627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:\Экономическое Управ\512\Ионова Л.В\Инициативные проекты 2023 год\Инициативные проекты, утвержденные на 2023 год\40 летия Победы, Олимпийская, детс.сады 90 и 25\фото 1\IMG-20230627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593" cy="2761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9" w:type="dxa"/>
            <w:gridSpan w:val="2"/>
          </w:tcPr>
          <w:p w:rsidR="006353F3" w:rsidRDefault="001F0C21" w:rsidP="00E15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D2AF65" wp14:editId="479FA14A">
                  <wp:extent cx="2552700" cy="2752725"/>
                  <wp:effectExtent l="0" t="0" r="0" b="0"/>
                  <wp:docPr id="2" name="Рисунок 2" descr="W:\Экономическое Управ\512\Ионова Л.В\Инициативные проекты 2023 год\Инициативные проекты, утвержденные на 2023 год\40 летия Победы, Олимпийская, детс.сады 90 и 25\фото 2\IMG-20230604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Экономическое Управ\512\Ионова Л.В\Инициативные проекты 2023 год\Инициативные проекты, утвержденные на 2023 год\40 летия Победы, Олимпийская, детс.сады 90 и 25\фото 2\IMG-20230604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727" cy="2753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C21" w:rsidTr="00682DE3">
        <w:trPr>
          <w:trHeight w:val="651"/>
        </w:trPr>
        <w:tc>
          <w:tcPr>
            <w:tcW w:w="10206" w:type="dxa"/>
            <w:gridSpan w:val="3"/>
          </w:tcPr>
          <w:p w:rsidR="001F0C21" w:rsidRDefault="001F0C21" w:rsidP="001F0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Демонтировано старое покрытие, произведена отсыпка территории, все пролито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вяжущими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уложен асфальт</w:t>
            </w:r>
          </w:p>
        </w:tc>
      </w:tr>
      <w:tr w:rsidR="006353F3" w:rsidTr="00682DE3">
        <w:trPr>
          <w:trHeight w:val="173"/>
        </w:trPr>
        <w:tc>
          <w:tcPr>
            <w:tcW w:w="4887" w:type="dxa"/>
          </w:tcPr>
          <w:p w:rsidR="006353F3" w:rsidRDefault="006353F3" w:rsidP="00E15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</w:p>
        </w:tc>
        <w:tc>
          <w:tcPr>
            <w:tcW w:w="5319" w:type="dxa"/>
            <w:gridSpan w:val="2"/>
          </w:tcPr>
          <w:p w:rsidR="006353F3" w:rsidRDefault="006353F3" w:rsidP="00E15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</w:t>
            </w:r>
          </w:p>
        </w:tc>
      </w:tr>
      <w:tr w:rsidR="006353F3" w:rsidTr="00682DE3">
        <w:trPr>
          <w:trHeight w:val="4334"/>
        </w:trPr>
        <w:tc>
          <w:tcPr>
            <w:tcW w:w="4887" w:type="dxa"/>
          </w:tcPr>
          <w:p w:rsidR="006353F3" w:rsidRDefault="00B32F61" w:rsidP="00E15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FB676D" wp14:editId="34BBAEBE">
                  <wp:extent cx="2571749" cy="2581275"/>
                  <wp:effectExtent l="0" t="0" r="0" b="0"/>
                  <wp:docPr id="5" name="Рисунок 5" descr="W:\Экономическое Управ\512\Ионова Л.В\Инициативные проекты 2023 год\Инициативные проекты, утвержденные на 2023 год\40 летия Победы, Олимпийская, детс.сады 90 и 25\фото 1\IMG-20230627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:\Экономическое Управ\512\Ионова Л.В\Инициативные проекты 2023 год\Инициативные проекты, утвержденные на 2023 год\40 летия Победы, Олимпийская, детс.сады 90 и 25\фото 1\IMG-20230627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410" cy="2585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9" w:type="dxa"/>
            <w:gridSpan w:val="2"/>
          </w:tcPr>
          <w:p w:rsidR="006353F3" w:rsidRDefault="001F0C21" w:rsidP="00E15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2B8950" wp14:editId="643F972E">
                  <wp:extent cx="2581275" cy="2578098"/>
                  <wp:effectExtent l="0" t="0" r="0" b="0"/>
                  <wp:docPr id="1" name="Рисунок 1" descr="W:\Экономическое Управ\512\Ионова Л.В\Инициативные проекты 2023 год\Инициативные проекты, утвержденные на 2023 год\40 летия Победы, Олимпийская, детс.сады 90 и 25\фото 2\IMG-20230604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Экономическое Управ\512\Ионова Л.В\Инициативные проекты 2023 год\Инициативные проекты, утвержденные на 2023 год\40 летия Победы, Олимпийская, детс.сады 90 и 25\фото 2\IMG-20230604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312" cy="2574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C21" w:rsidTr="00682DE3">
        <w:trPr>
          <w:trHeight w:val="1006"/>
        </w:trPr>
        <w:tc>
          <w:tcPr>
            <w:tcW w:w="10206" w:type="dxa"/>
            <w:gridSpan w:val="3"/>
          </w:tcPr>
          <w:p w:rsidR="001F0C21" w:rsidRDefault="001F0C21" w:rsidP="001F0C2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Демонтировано старое покрытие, произведена отсыпка территории, все пролито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вяжущими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уложен асфальт. Установлено освещение. Установлен бортовой камень.</w:t>
            </w:r>
          </w:p>
        </w:tc>
      </w:tr>
      <w:tr w:rsidR="006353F3" w:rsidTr="00682DE3">
        <w:trPr>
          <w:trHeight w:val="667"/>
        </w:trPr>
        <w:tc>
          <w:tcPr>
            <w:tcW w:w="4887" w:type="dxa"/>
          </w:tcPr>
          <w:p w:rsidR="006353F3" w:rsidRDefault="006353F3" w:rsidP="00E15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</w:t>
            </w:r>
          </w:p>
        </w:tc>
        <w:tc>
          <w:tcPr>
            <w:tcW w:w="5319" w:type="dxa"/>
            <w:gridSpan w:val="2"/>
          </w:tcPr>
          <w:p w:rsidR="006353F3" w:rsidRDefault="006353F3" w:rsidP="00E15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</w:t>
            </w:r>
          </w:p>
        </w:tc>
      </w:tr>
      <w:tr w:rsidR="006353F3" w:rsidTr="00682DE3">
        <w:trPr>
          <w:trHeight w:val="5264"/>
        </w:trPr>
        <w:tc>
          <w:tcPr>
            <w:tcW w:w="4887" w:type="dxa"/>
          </w:tcPr>
          <w:p w:rsidR="006353F3" w:rsidRDefault="00812CF8" w:rsidP="00E15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97A6BC" wp14:editId="32E47122">
                  <wp:extent cx="2871627" cy="3095625"/>
                  <wp:effectExtent l="0" t="0" r="0" b="0"/>
                  <wp:docPr id="6" name="Рисунок 6" descr="W:\Экономическое Управ\512\Ионова Л.В\Инициативные проекты 2023 год\Инициативные проекты, утвержденные на 2023 год\40 летия Победы, Олимпийская, детс.сады 90 и 25\фото 1\IMG-20230627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:\Экономическое Управ\512\Ионова Л.В\Инициативные проекты 2023 год\Инициативные проекты, утвержденные на 2023 год\40 летия Победы, Олимпийская, детс.сады 90 и 25\фото 1\IMG-20230627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566" cy="310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9" w:type="dxa"/>
            <w:gridSpan w:val="2"/>
          </w:tcPr>
          <w:p w:rsidR="006353F3" w:rsidRDefault="001F0C21" w:rsidP="00E15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D50257" wp14:editId="06C7870B">
                  <wp:extent cx="2533650" cy="3095625"/>
                  <wp:effectExtent l="0" t="0" r="0" b="0"/>
                  <wp:docPr id="3" name="Рисунок 3" descr="W:\Экономическое Управ\512\Ионова Л.В\Инициативные проекты 2023 год\Инициативные проекты, утвержденные на 2023 год\40 летия Победы, Олимпийская, детс.сады 90 и 25\фото 2\IMG-20230604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:\Экономическое Управ\512\Ионова Л.В\Инициативные проекты 2023 год\Инициативные проекты, утвержденные на 2023 год\40 летия Победы, Олимпийская, детс.сады 90 и 25\фото 2\IMG-20230604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309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3F3" w:rsidTr="00682DE3">
        <w:trPr>
          <w:gridAfter w:val="1"/>
          <w:wAfter w:w="33" w:type="dxa"/>
          <w:trHeight w:val="8628"/>
        </w:trPr>
        <w:tc>
          <w:tcPr>
            <w:tcW w:w="4887" w:type="dxa"/>
          </w:tcPr>
          <w:p w:rsidR="006353F3" w:rsidRDefault="00812CF8" w:rsidP="00E15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9476C2" wp14:editId="6D9CB393">
                  <wp:extent cx="2790825" cy="2571750"/>
                  <wp:effectExtent l="0" t="0" r="0" b="0"/>
                  <wp:docPr id="7" name="Рисунок 7" descr="W:\Экономическое Управ\512\Ионова Л.В\Инициативные проекты 2023 год\Инициативные проекты, утвержденные на 2023 год\40 летия Победы, Олимпийская, детс.сады 90 и 25\фото 1\IMG-20230627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:\Экономическое Управ\512\Ионова Л.В\Инициативные проекты 2023 год\Инициативные проекты, утвержденные на 2023 год\40 летия Победы, Олимпийская, детс.сады 90 и 25\фото 1\IMG-20230627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180" cy="257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286" w:type="dxa"/>
          </w:tcPr>
          <w:p w:rsidR="006353F3" w:rsidRDefault="001F0C21" w:rsidP="00E15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A1EE59" wp14:editId="7241A99D">
                  <wp:extent cx="2609850" cy="2571750"/>
                  <wp:effectExtent l="0" t="0" r="0" b="0"/>
                  <wp:docPr id="9" name="Рисунок 4" descr="W:\Экономическое Управ\512\Ионова Л.В\Инициативные проекты 2023 год\Инициативные проекты, утвержденные на 2023 год\40 летия Победы, Олимпийская, детс.сады 90 и 25\фото 2\IMG-20230604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:\Экономическое Управ\512\Ионова Л.В\Инициативные проекты 2023 год\Инициативные проекты, утвержденные на 2023 год\40 летия Победы, Олимпийская, детс.сады 90 и 25\фото 2\IMG-20230604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b="514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C21" w:rsidRDefault="001F0C21" w:rsidP="00E15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0C21" w:rsidRDefault="001F0C21" w:rsidP="00E15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14F1B5" wp14:editId="2A898865">
                  <wp:extent cx="2438400" cy="2771775"/>
                  <wp:effectExtent l="0" t="0" r="0" b="0"/>
                  <wp:docPr id="11" name="Рисунок 5" descr="W:\Экономическое Управ\512\Ионова Л.В\Инициативные проекты 2023 год\Инициативные проекты, утвержденные на 2023 год\40 летия Победы, Олимпийская, детс.сады 90 и 25\фото 2\IMG-20230604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:\Экономическое Управ\512\Ионова Л.В\Инициативные проекты 2023 год\Инициативные проекты, утвержденные на 2023 год\40 летия Победы, Олимпийская, детс.сады 90 и 25\фото 2\IMG-20230604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77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2DC9" w:rsidRPr="007C3F0A" w:rsidRDefault="00812DC9" w:rsidP="001F0C21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812DC9" w:rsidRPr="007C3F0A" w:rsidSect="001F0C21">
      <w:pgSz w:w="11906" w:h="16838"/>
      <w:pgMar w:top="568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544FC"/>
    <w:rsid w:val="0005258E"/>
    <w:rsid w:val="001A76E9"/>
    <w:rsid w:val="001C2CC9"/>
    <w:rsid w:val="001F0C21"/>
    <w:rsid w:val="0024488C"/>
    <w:rsid w:val="00296815"/>
    <w:rsid w:val="002B278B"/>
    <w:rsid w:val="00320B2E"/>
    <w:rsid w:val="00395560"/>
    <w:rsid w:val="003B0927"/>
    <w:rsid w:val="003F58F6"/>
    <w:rsid w:val="00445D11"/>
    <w:rsid w:val="004544FC"/>
    <w:rsid w:val="004E077F"/>
    <w:rsid w:val="005D12F5"/>
    <w:rsid w:val="006353F3"/>
    <w:rsid w:val="00671B07"/>
    <w:rsid w:val="00682DE3"/>
    <w:rsid w:val="0068440C"/>
    <w:rsid w:val="00684E5D"/>
    <w:rsid w:val="006C72F0"/>
    <w:rsid w:val="007C3F0A"/>
    <w:rsid w:val="00812CF8"/>
    <w:rsid w:val="00812DC9"/>
    <w:rsid w:val="00932360"/>
    <w:rsid w:val="00952F3C"/>
    <w:rsid w:val="0095508D"/>
    <w:rsid w:val="00AF6D1B"/>
    <w:rsid w:val="00B32F61"/>
    <w:rsid w:val="00B723C2"/>
    <w:rsid w:val="00BF449B"/>
    <w:rsid w:val="00C90216"/>
    <w:rsid w:val="00D22A10"/>
    <w:rsid w:val="00D813CF"/>
    <w:rsid w:val="00DB3D6D"/>
    <w:rsid w:val="00DC2449"/>
    <w:rsid w:val="00E00CDB"/>
    <w:rsid w:val="00E272B4"/>
    <w:rsid w:val="00EB7133"/>
    <w:rsid w:val="00EF2497"/>
    <w:rsid w:val="00F63349"/>
    <w:rsid w:val="00F9546D"/>
    <w:rsid w:val="00FA4D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D1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3F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353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3</Pages>
  <Words>496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Ионова Людмила Викторовна</dc:creator>
  <cp:lastModifiedBy>Ионова Людмила Викторовна</cp:lastModifiedBy>
  <cp:revision>18</cp:revision>
  <dcterms:created xsi:type="dcterms:W3CDTF">2022-11-02T06:32:00Z</dcterms:created>
  <dcterms:modified xsi:type="dcterms:W3CDTF">2023-11-30T11:30:00Z</dcterms:modified>
</cp:coreProperties>
</file>