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4B" w:rsidRPr="00D2374B" w:rsidRDefault="00D2374B" w:rsidP="00D2374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3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D2374B" w:rsidRPr="00D2374B" w:rsidRDefault="00D2374B" w:rsidP="00D2374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Утверждено</w:t>
      </w:r>
    </w:p>
    <w:p w:rsidR="00D2374B" w:rsidRPr="00D2374B" w:rsidRDefault="00D2374B" w:rsidP="00D2374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постановлением администрации</w:t>
      </w:r>
    </w:p>
    <w:p w:rsidR="00D2374B" w:rsidRPr="00D2374B" w:rsidRDefault="00D2374B" w:rsidP="00D2374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23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Златоустовского городского округа</w:t>
      </w:r>
    </w:p>
    <w:p w:rsidR="00D2374B" w:rsidRPr="00D2374B" w:rsidRDefault="00D2374B" w:rsidP="00D2374B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2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от </w:t>
      </w:r>
      <w:r w:rsidR="00320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05.11.2024 г.</w:t>
      </w:r>
      <w:r w:rsidRPr="00D237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№ </w:t>
      </w:r>
      <w:r w:rsidR="003205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500-П/АДМ</w:t>
      </w:r>
      <w:bookmarkStart w:id="0" w:name="_GoBack"/>
      <w:bookmarkEnd w:id="0"/>
    </w:p>
    <w:p w:rsidR="00D2374B" w:rsidRPr="00D2374B" w:rsidRDefault="00D2374B" w:rsidP="00D2374B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5658" w:rsidRPr="00CD20D8" w:rsidRDefault="00095658" w:rsidP="00044836">
      <w:pPr>
        <w:pStyle w:val="a5"/>
        <w:spacing w:line="240" w:lineRule="atLeast"/>
        <w:ind w:firstLine="709"/>
        <w:jc w:val="center"/>
        <w:rPr>
          <w:rStyle w:val="a3"/>
          <w:rFonts w:ascii="Times New Roman" w:hAnsi="Times New Roman" w:cs="Times New Roman"/>
          <w:b w:val="0"/>
          <w:color w:val="000000" w:themeColor="text1"/>
        </w:rPr>
      </w:pPr>
    </w:p>
    <w:p w:rsidR="00044836" w:rsidRPr="00CD20D8" w:rsidRDefault="00044836" w:rsidP="00044836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Style w:val="a3"/>
          <w:rFonts w:ascii="Times New Roman" w:hAnsi="Times New Roman" w:cs="Times New Roman"/>
          <w:b w:val="0"/>
          <w:color w:val="000000" w:themeColor="text1"/>
        </w:rPr>
        <w:t>Договор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Style w:val="a3"/>
          <w:rFonts w:ascii="Times New Roman" w:hAnsi="Times New Roman" w:cs="Times New Roman"/>
          <w:b w:val="0"/>
          <w:color w:val="000000" w:themeColor="text1"/>
        </w:rPr>
        <w:t>на предоставление единовременной социальной выплаты преподавателю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Style w:val="a3"/>
          <w:rFonts w:ascii="Times New Roman" w:hAnsi="Times New Roman" w:cs="Times New Roman"/>
          <w:b w:val="0"/>
          <w:color w:val="000000" w:themeColor="text1"/>
        </w:rPr>
        <w:t>муниципального учреждения дополнительного образования детей в сфере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Style w:val="a3"/>
          <w:rFonts w:ascii="Times New Roman" w:hAnsi="Times New Roman" w:cs="Times New Roman"/>
          <w:b w:val="0"/>
          <w:color w:val="000000" w:themeColor="text1"/>
        </w:rPr>
        <w:t>культуры, расположенного на территории Златоустовского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Style w:val="a3"/>
          <w:rFonts w:ascii="Times New Roman" w:hAnsi="Times New Roman" w:cs="Times New Roman"/>
          <w:b w:val="0"/>
          <w:color w:val="000000" w:themeColor="text1"/>
        </w:rPr>
        <w:t>городского округа</w:t>
      </w:r>
    </w:p>
    <w:p w:rsidR="00044836" w:rsidRPr="00CD20D8" w:rsidRDefault="00044836" w:rsidP="00044836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836" w:rsidRPr="00CD20D8" w:rsidRDefault="00044836" w:rsidP="0085363C">
      <w:pPr>
        <w:pStyle w:val="a5"/>
        <w:spacing w:line="24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г. Златоуст   «</w:t>
      </w:r>
      <w:r w:rsidR="006B3FD6" w:rsidRPr="00CD20D8">
        <w:rPr>
          <w:rFonts w:ascii="Times New Roman" w:hAnsi="Times New Roman" w:cs="Times New Roman"/>
          <w:color w:val="000000" w:themeColor="text1"/>
        </w:rPr>
        <w:t>»</w:t>
      </w:r>
      <w:r w:rsidRPr="00CD20D8">
        <w:rPr>
          <w:rFonts w:ascii="Times New Roman" w:hAnsi="Times New Roman" w:cs="Times New Roman"/>
          <w:color w:val="000000" w:themeColor="text1"/>
        </w:rPr>
        <w:t>20г.</w:t>
      </w:r>
    </w:p>
    <w:p w:rsidR="00044836" w:rsidRPr="00CD20D8" w:rsidRDefault="00044836" w:rsidP="00044836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832" w:rsidRPr="00CD20D8" w:rsidRDefault="00044836" w:rsidP="00673832">
      <w:pPr>
        <w:pStyle w:val="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казённое  учреждение  Управление  культуры  Златоустовского городского округа, в лице начальника</w:t>
      </w:r>
      <w:r w:rsidR="006735A3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85363C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6735A3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="0067383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,действующ</w:t>
      </w:r>
      <w:r w:rsidR="00630B3E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67383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основании  </w:t>
      </w:r>
    </w:p>
    <w:p w:rsidR="00673832" w:rsidRPr="00CD20D8" w:rsidRDefault="00673832" w:rsidP="00673832">
      <w:pPr>
        <w:pStyle w:val="af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D20D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(Ф.И.О) </w:t>
      </w:r>
    </w:p>
    <w:p w:rsidR="006735A3" w:rsidRPr="00CD20D8" w:rsidRDefault="0005331A" w:rsidP="00673832">
      <w:pPr>
        <w:pStyle w:val="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044836" w:rsidRPr="00CD20D8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Положения</w:t>
        </w:r>
      </w:hyperlink>
      <w:r w:rsidR="00044836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об Управлении    культуры Златоустовского городского округа</w:t>
      </w:r>
      <w:r w:rsidR="00D32414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32414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утвержденного Решением Собрания депутатов ЗГО № 90-ЗГО от 25.12.2006 г.</w:t>
      </w:r>
      <w:r w:rsidR="00044836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34C7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именуемое в далее «Управление»,</w:t>
      </w:r>
      <w:r w:rsidR="00044836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   одной    стороны,</w:t>
      </w:r>
    </w:p>
    <w:p w:rsidR="0034579C" w:rsidRPr="00CD20D8" w:rsidRDefault="00C81107" w:rsidP="00D519E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преподаватель соответствующий  требованиям   </w:t>
      </w:r>
      <w:hyperlink w:anchor="sub_1002" w:history="1">
        <w:r w:rsidRPr="00CD20D8">
          <w:rPr>
            <w:rStyle w:val="a4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пункта  2</w:t>
        </w:r>
      </w:hyperlink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Положения   о   единовременной социальной    выплат</w:t>
      </w:r>
      <w:r w:rsidR="002D188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преподавателям     муниципальных     учреждений дополнительного образования  детей  в  сфере  культуры,  расположенных на территории   Златоустовского   городского  округа (далее  -  Положение),  </w:t>
      </w:r>
      <w:r w:rsidR="006735A3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гражданин(ка) РоссийскойФедерации</w:t>
      </w:r>
    </w:p>
    <w:p w:rsidR="00D519E2" w:rsidRPr="00CD20D8" w:rsidRDefault="006735A3" w:rsidP="00D519E2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34579C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______________</w:t>
      </w:r>
      <w:r w:rsidR="00D519E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______,</w:t>
      </w:r>
      <w:r w:rsidR="00D519E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заключивший(ая) </w:t>
      </w:r>
      <w:r w:rsidR="0085363C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трудовой </w:t>
      </w:r>
    </w:p>
    <w:p w:rsidR="00D519E2" w:rsidRPr="00CD20D8" w:rsidRDefault="00D519E2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(Ф.И.О.)</w:t>
      </w:r>
    </w:p>
    <w:p w:rsidR="00D519E2" w:rsidRPr="00CD20D8" w:rsidRDefault="0085363C" w:rsidP="00F56C73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 </w:t>
      </w:r>
      <w:r w:rsidR="00F56C73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_____ № ___________ </w:t>
      </w:r>
      <w:r w:rsidR="00D519E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с ___________________________________________________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:rsidR="0085363C" w:rsidRPr="00CD20D8" w:rsidRDefault="0085363C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(наименование образовательного учреждения)</w:t>
      </w:r>
    </w:p>
    <w:p w:rsidR="00D32414" w:rsidRPr="00CD20D8" w:rsidRDefault="00D32414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именуемый в дальнейшем «Преподаватель» со второй стороны</w:t>
      </w:r>
    </w:p>
    <w:p w:rsidR="00F56C73" w:rsidRPr="00CD20D8" w:rsidRDefault="00D519E2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  муниципальное   учреждение    дополнительного    образования    детейЗлатоустовского городского округа в сфере культуры _______</w:t>
      </w:r>
      <w:r w:rsidR="00F56C73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</w:t>
      </w: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</w:t>
      </w:r>
      <w:r w:rsidR="00F56C73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_________________________,</w:t>
      </w:r>
    </w:p>
    <w:p w:rsidR="00F56C73" w:rsidRPr="00CD20D8" w:rsidRDefault="00F56C73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(наименование образовательного учреждения)</w:t>
      </w:r>
    </w:p>
    <w:p w:rsidR="00D519E2" w:rsidRPr="00CD20D8" w:rsidRDefault="00D519E2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именуемое далее </w:t>
      </w:r>
      <w:r w:rsidR="00F56C73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Учреждение</w:t>
      </w:r>
      <w:r w:rsidR="00F56C73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лице директора_______________________________________,</w:t>
      </w:r>
    </w:p>
    <w:p w:rsidR="00F56C73" w:rsidRPr="00CD20D8" w:rsidRDefault="00F56C73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(Ф.И.О)</w:t>
      </w:r>
    </w:p>
    <w:p w:rsidR="00D519E2" w:rsidRPr="00CD20D8" w:rsidRDefault="00D519E2" w:rsidP="00D51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действующего на основании Устава, с третьей стороны, совместноименуемые  в  дальнейшем  </w:t>
      </w:r>
      <w:r w:rsidR="00F56C73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Стороны</w:t>
      </w:r>
      <w:r w:rsidR="00F56C73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 на  основании   приказа  Управленияот _____________ </w:t>
      </w:r>
      <w:r w:rsidR="0085363C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</w:t>
      </w: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__</w:t>
      </w:r>
      <w:r w:rsidR="0085363C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 выплате единовременной социальной выплаты» </w:t>
      </w:r>
      <w:r w:rsidR="0085363C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заключили настоящий </w:t>
      </w:r>
      <w:r w:rsidR="00161BF4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85363C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оговор о нижеследующем:</w:t>
      </w:r>
    </w:p>
    <w:p w:rsidR="00044836" w:rsidRPr="00CD20D8" w:rsidRDefault="00044836" w:rsidP="00D519E2">
      <w:pPr>
        <w:pStyle w:val="a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6117" w:rsidRPr="00CD20D8" w:rsidRDefault="009A6117" w:rsidP="009A6117">
      <w:pPr>
        <w:shd w:val="clear" w:color="auto" w:fill="FFFFFF"/>
        <w:suppressAutoHyphens/>
        <w:spacing w:after="120" w:line="200" w:lineRule="atLeast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. Предмет Договора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 xml:space="preserve">1.1. Предметом   настоящего   </w:t>
      </w:r>
      <w:r w:rsidR="00161BF4" w:rsidRPr="00CD20D8">
        <w:rPr>
          <w:rFonts w:ascii="Times New Roman" w:hAnsi="Times New Roman" w:cs="Times New Roman"/>
          <w:color w:val="000000" w:themeColor="text1"/>
        </w:rPr>
        <w:t>д</w:t>
      </w:r>
      <w:r w:rsidRPr="00CD20D8">
        <w:rPr>
          <w:rFonts w:ascii="Times New Roman" w:hAnsi="Times New Roman" w:cs="Times New Roman"/>
          <w:color w:val="000000" w:themeColor="text1"/>
        </w:rPr>
        <w:t>оговора    является    предоставление</w:t>
      </w:r>
      <w:r w:rsidR="009A6117" w:rsidRPr="00CD20D8">
        <w:rPr>
          <w:rFonts w:ascii="Times New Roman" w:hAnsi="Times New Roman" w:cs="Times New Roman"/>
          <w:color w:val="000000" w:themeColor="text1"/>
        </w:rPr>
        <w:t xml:space="preserve"> в 20</w:t>
      </w:r>
      <w:r w:rsidR="006108B2" w:rsidRPr="00CD20D8">
        <w:rPr>
          <w:rFonts w:ascii="Times New Roman" w:hAnsi="Times New Roman" w:cs="Times New Roman"/>
          <w:color w:val="000000" w:themeColor="text1"/>
        </w:rPr>
        <w:t>___</w:t>
      </w:r>
      <w:r w:rsidR="009A6117" w:rsidRPr="00CD20D8">
        <w:rPr>
          <w:rFonts w:ascii="Times New Roman" w:hAnsi="Times New Roman" w:cs="Times New Roman"/>
          <w:color w:val="000000" w:themeColor="text1"/>
        </w:rPr>
        <w:t>году</w:t>
      </w:r>
      <w:r w:rsidRPr="00CD20D8">
        <w:rPr>
          <w:rFonts w:ascii="Times New Roman" w:hAnsi="Times New Roman" w:cs="Times New Roman"/>
          <w:color w:val="000000" w:themeColor="text1"/>
        </w:rPr>
        <w:t>единовременной социальной выплаты Преподавателю в размере</w:t>
      </w:r>
      <w:r w:rsidR="00E814F6" w:rsidRPr="00CD20D8">
        <w:rPr>
          <w:rFonts w:ascii="Times New Roman" w:hAnsi="Times New Roman" w:cs="Times New Roman"/>
          <w:color w:val="000000" w:themeColor="text1"/>
        </w:rPr>
        <w:t xml:space="preserve"> 1 </w:t>
      </w:r>
      <w:r w:rsidR="0022645F" w:rsidRPr="00CD20D8">
        <w:rPr>
          <w:rFonts w:ascii="Times New Roman" w:hAnsi="Times New Roman" w:cs="Times New Roman"/>
          <w:color w:val="000000" w:themeColor="text1"/>
        </w:rPr>
        <w:t>8</w:t>
      </w:r>
      <w:r w:rsidR="00E814F6" w:rsidRPr="00CD20D8">
        <w:rPr>
          <w:rFonts w:ascii="Times New Roman" w:hAnsi="Times New Roman" w:cs="Times New Roman"/>
          <w:color w:val="000000" w:themeColor="text1"/>
        </w:rPr>
        <w:t xml:space="preserve">00 000,00 (Один миллион </w:t>
      </w:r>
      <w:r w:rsidR="0022645F" w:rsidRPr="00CD20D8">
        <w:rPr>
          <w:rFonts w:ascii="Times New Roman" w:hAnsi="Times New Roman" w:cs="Times New Roman"/>
          <w:color w:val="000000" w:themeColor="text1"/>
        </w:rPr>
        <w:t>восемь</w:t>
      </w:r>
      <w:r w:rsidR="00E814F6" w:rsidRPr="00CD20D8">
        <w:rPr>
          <w:rFonts w:ascii="Times New Roman" w:hAnsi="Times New Roman" w:cs="Times New Roman"/>
          <w:color w:val="000000" w:themeColor="text1"/>
        </w:rPr>
        <w:t>сот тысяч)</w:t>
      </w:r>
      <w:r w:rsidRPr="00CD20D8">
        <w:rPr>
          <w:rFonts w:ascii="Times New Roman" w:hAnsi="Times New Roman" w:cs="Times New Roman"/>
          <w:color w:val="000000" w:themeColor="text1"/>
        </w:rPr>
        <w:t xml:space="preserve"> рублей(далее - единовременная социальная выплата).</w:t>
      </w:r>
    </w:p>
    <w:p w:rsidR="006C15B9" w:rsidRPr="00CD20D8" w:rsidRDefault="006C15B9" w:rsidP="009A6117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044836" w:rsidRPr="00CD20D8" w:rsidRDefault="00044836" w:rsidP="009A6117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II. Обяза</w:t>
      </w:r>
      <w:r w:rsidR="00874F67" w:rsidRPr="00CD20D8">
        <w:rPr>
          <w:rFonts w:ascii="Times New Roman" w:hAnsi="Times New Roman" w:cs="Times New Roman"/>
          <w:color w:val="000000" w:themeColor="text1"/>
        </w:rPr>
        <w:t>тельства</w:t>
      </w:r>
      <w:r w:rsidRPr="00CD20D8">
        <w:rPr>
          <w:rFonts w:ascii="Times New Roman" w:hAnsi="Times New Roman" w:cs="Times New Roman"/>
          <w:color w:val="000000" w:themeColor="text1"/>
        </w:rPr>
        <w:t xml:space="preserve"> сторон</w:t>
      </w:r>
    </w:p>
    <w:p w:rsidR="00044836" w:rsidRPr="00CD20D8" w:rsidRDefault="00044836" w:rsidP="00711F71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2.1. Преподаватель обяз</w:t>
      </w:r>
      <w:r w:rsidR="00874F67" w:rsidRPr="00CD20D8">
        <w:rPr>
          <w:rFonts w:ascii="Times New Roman" w:hAnsi="Times New Roman" w:cs="Times New Roman"/>
          <w:color w:val="000000" w:themeColor="text1"/>
        </w:rPr>
        <w:t>уется</w:t>
      </w:r>
      <w:r w:rsidRPr="00CD20D8">
        <w:rPr>
          <w:rFonts w:ascii="Times New Roman" w:hAnsi="Times New Roman" w:cs="Times New Roman"/>
          <w:color w:val="000000" w:themeColor="text1"/>
        </w:rPr>
        <w:t>: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2.1.1</w:t>
      </w:r>
      <w:r w:rsidR="009A6117" w:rsidRPr="00CD20D8">
        <w:rPr>
          <w:rFonts w:ascii="Times New Roman" w:hAnsi="Times New Roman" w:cs="Times New Roman"/>
          <w:color w:val="000000" w:themeColor="text1"/>
        </w:rPr>
        <w:t xml:space="preserve">. </w:t>
      </w:r>
      <w:r w:rsidR="0022645F" w:rsidRPr="00CD20D8">
        <w:rPr>
          <w:rFonts w:ascii="Times New Roman" w:hAnsi="Times New Roman" w:cs="Times New Roman"/>
          <w:color w:val="000000" w:themeColor="text1"/>
        </w:rPr>
        <w:t>Проработать</w:t>
      </w:r>
      <w:r w:rsidR="004B2569" w:rsidRPr="00CD20D8">
        <w:rPr>
          <w:rFonts w:ascii="Times New Roman" w:hAnsi="Times New Roman" w:cs="Times New Roman"/>
          <w:color w:val="000000" w:themeColor="text1"/>
        </w:rPr>
        <w:t xml:space="preserve"> в Учреждении </w:t>
      </w:r>
      <w:r w:rsidR="0022645F" w:rsidRPr="00CD20D8">
        <w:rPr>
          <w:rFonts w:ascii="Times New Roman" w:hAnsi="Times New Roman" w:cs="Times New Roman"/>
          <w:color w:val="000000" w:themeColor="text1"/>
        </w:rPr>
        <w:t>в течение</w:t>
      </w:r>
      <w:r w:rsidR="004B2569" w:rsidRPr="00CD20D8">
        <w:rPr>
          <w:rFonts w:ascii="Times New Roman" w:hAnsi="Times New Roman" w:cs="Times New Roman"/>
          <w:color w:val="000000" w:themeColor="text1"/>
        </w:rPr>
        <w:t xml:space="preserve"> 7 (семи) лет</w:t>
      </w:r>
      <w:r w:rsidR="0022645F" w:rsidRPr="00CD20D8">
        <w:rPr>
          <w:rFonts w:ascii="Times New Roman" w:hAnsi="Times New Roman" w:cs="Times New Roman"/>
          <w:color w:val="000000" w:themeColor="text1"/>
        </w:rPr>
        <w:t xml:space="preserve">с даты заключения настоящего договора </w:t>
      </w:r>
      <w:r w:rsidRPr="00CD20D8">
        <w:rPr>
          <w:rFonts w:ascii="Times New Roman" w:hAnsi="Times New Roman" w:cs="Times New Roman"/>
          <w:color w:val="000000" w:themeColor="text1"/>
        </w:rPr>
        <w:t xml:space="preserve">на  условиях  полногорабочего дня с продолжительностью рабочего времени, установленной </w:t>
      </w:r>
      <w:r w:rsidR="00874F67" w:rsidRPr="00CD20D8">
        <w:rPr>
          <w:rFonts w:ascii="Times New Roman" w:hAnsi="Times New Roman" w:cs="Times New Roman"/>
          <w:color w:val="000000" w:themeColor="text1"/>
        </w:rPr>
        <w:t xml:space="preserve">в соответствии со </w:t>
      </w:r>
      <w:hyperlink r:id="rId8" w:history="1">
        <w:r w:rsidRPr="00CD20D8">
          <w:rPr>
            <w:rStyle w:val="a4"/>
            <w:rFonts w:ascii="Times New Roman" w:hAnsi="Times New Roman" w:cs="Times New Roman"/>
            <w:b w:val="0"/>
            <w:color w:val="000000" w:themeColor="text1"/>
          </w:rPr>
          <w:t>статьей</w:t>
        </w:r>
      </w:hyperlink>
      <w:r w:rsidRPr="00CD20D8">
        <w:rPr>
          <w:rStyle w:val="a6"/>
          <w:rFonts w:ascii="Times New Roman" w:hAnsi="Times New Roman" w:cs="Times New Roman"/>
          <w:b w:val="0"/>
          <w:color w:val="000000" w:themeColor="text1"/>
        </w:rPr>
        <w:t>333</w:t>
      </w:r>
      <w:r w:rsidRPr="00CD20D8">
        <w:rPr>
          <w:rFonts w:ascii="Times New Roman" w:hAnsi="Times New Roman" w:cs="Times New Roman"/>
          <w:color w:val="000000" w:themeColor="text1"/>
        </w:rPr>
        <w:t xml:space="preserve">  Трудового  кодекса  Российской  Федерации,  </w:t>
      </w:r>
      <w:r w:rsidR="00D2374B" w:rsidRPr="00CD20D8">
        <w:rPr>
          <w:rFonts w:ascii="Times New Roman" w:hAnsi="Times New Roman" w:cs="Times New Roman"/>
          <w:color w:val="000000" w:themeColor="text1"/>
        </w:rPr>
        <w:br/>
      </w:r>
      <w:r w:rsidRPr="00CD20D8">
        <w:rPr>
          <w:rFonts w:ascii="Times New Roman" w:hAnsi="Times New Roman" w:cs="Times New Roman"/>
          <w:color w:val="000000" w:themeColor="text1"/>
        </w:rPr>
        <w:t xml:space="preserve">на  основании  трудовогодоговора, заключенного между Преподавателем  и  </w:t>
      </w:r>
      <w:r w:rsidR="009A6117" w:rsidRPr="00CD20D8">
        <w:rPr>
          <w:rFonts w:ascii="Times New Roman" w:hAnsi="Times New Roman" w:cs="Times New Roman"/>
          <w:color w:val="000000" w:themeColor="text1"/>
        </w:rPr>
        <w:t>У</w:t>
      </w:r>
      <w:r w:rsidRPr="00CD20D8">
        <w:rPr>
          <w:rFonts w:ascii="Times New Roman" w:hAnsi="Times New Roman" w:cs="Times New Roman"/>
          <w:color w:val="000000" w:themeColor="text1"/>
        </w:rPr>
        <w:t xml:space="preserve">чреждением  </w:t>
      </w:r>
      <w:r w:rsidR="00D2374B" w:rsidRPr="00CD20D8">
        <w:rPr>
          <w:rFonts w:ascii="Times New Roman" w:hAnsi="Times New Roman" w:cs="Times New Roman"/>
          <w:color w:val="000000" w:themeColor="text1"/>
        </w:rPr>
        <w:br/>
      </w:r>
      <w:r w:rsidRPr="00CD20D8">
        <w:rPr>
          <w:rFonts w:ascii="Times New Roman" w:hAnsi="Times New Roman" w:cs="Times New Roman"/>
          <w:color w:val="000000" w:themeColor="text1"/>
        </w:rPr>
        <w:t xml:space="preserve">(не  включаяпериоды, указанные в </w:t>
      </w:r>
      <w:hyperlink w:anchor="sub_1007" w:history="1">
        <w:r w:rsidRPr="00CD20D8">
          <w:rPr>
            <w:rStyle w:val="a4"/>
            <w:rFonts w:ascii="Times New Roman" w:hAnsi="Times New Roman" w:cs="Times New Roman"/>
            <w:b w:val="0"/>
            <w:color w:val="000000" w:themeColor="text1"/>
          </w:rPr>
          <w:t xml:space="preserve">пункте </w:t>
        </w:r>
        <w:r w:rsidR="00BF7000" w:rsidRPr="00CD20D8">
          <w:rPr>
            <w:rStyle w:val="a4"/>
            <w:rFonts w:ascii="Times New Roman" w:hAnsi="Times New Roman" w:cs="Times New Roman"/>
            <w:b w:val="0"/>
            <w:color w:val="000000" w:themeColor="text1"/>
          </w:rPr>
          <w:t>14</w:t>
        </w:r>
      </w:hyperlink>
      <w:r w:rsidRPr="00CD20D8">
        <w:rPr>
          <w:rFonts w:ascii="Times New Roman" w:hAnsi="Times New Roman" w:cs="Times New Roman"/>
          <w:color w:val="000000" w:themeColor="text1"/>
        </w:rPr>
        <w:t xml:space="preserve"> Положения).</w:t>
      </w:r>
    </w:p>
    <w:p w:rsidR="006108B2" w:rsidRPr="00CD20D8" w:rsidRDefault="00044836" w:rsidP="001C0F58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2.1.</w:t>
      </w:r>
      <w:r w:rsidR="006C15B9" w:rsidRPr="00CD20D8">
        <w:rPr>
          <w:rFonts w:ascii="Times New Roman" w:hAnsi="Times New Roman" w:cs="Times New Roman"/>
          <w:color w:val="000000" w:themeColor="text1"/>
        </w:rPr>
        <w:t>2</w:t>
      </w:r>
      <w:r w:rsidRPr="00CD20D8">
        <w:rPr>
          <w:rFonts w:ascii="Times New Roman" w:hAnsi="Times New Roman" w:cs="Times New Roman"/>
          <w:color w:val="000000" w:themeColor="text1"/>
        </w:rPr>
        <w:t>. </w:t>
      </w:r>
      <w:r w:rsidR="006108B2" w:rsidRPr="00CD20D8">
        <w:rPr>
          <w:rFonts w:ascii="Times New Roman" w:hAnsi="Times New Roman" w:cs="Times New Roman"/>
          <w:color w:val="000000" w:themeColor="text1"/>
        </w:rPr>
        <w:t xml:space="preserve"> В случаях, указанных в пункте 14 Положения до истечения семилетнего срока работы в Учреждении, заключить дополнительное соглашение</w:t>
      </w:r>
      <w:r w:rsidR="006D0BAF" w:rsidRPr="00CD20D8">
        <w:rPr>
          <w:rFonts w:ascii="Times New Roman" w:hAnsi="Times New Roman" w:cs="Times New Roman"/>
          <w:color w:val="000000" w:themeColor="text1"/>
        </w:rPr>
        <w:t xml:space="preserve"> к настоящему договору</w:t>
      </w:r>
      <w:r w:rsidR="00CD20D8">
        <w:rPr>
          <w:rFonts w:ascii="Times New Roman" w:hAnsi="Times New Roman" w:cs="Times New Roman"/>
          <w:color w:val="000000" w:themeColor="text1"/>
        </w:rPr>
        <w:br/>
      </w:r>
      <w:r w:rsidR="00D4364F" w:rsidRPr="00CD20D8">
        <w:rPr>
          <w:rFonts w:ascii="Times New Roman" w:hAnsi="Times New Roman" w:cs="Times New Roman"/>
          <w:color w:val="000000" w:themeColor="text1"/>
        </w:rPr>
        <w:lastRenderedPageBreak/>
        <w:t xml:space="preserve">о приостановлении Преподавателем срока исполнения обязательств по </w:t>
      </w:r>
      <w:r w:rsidR="00161BF4" w:rsidRPr="00CD20D8">
        <w:rPr>
          <w:rFonts w:ascii="Times New Roman" w:hAnsi="Times New Roman" w:cs="Times New Roman"/>
          <w:color w:val="000000" w:themeColor="text1"/>
        </w:rPr>
        <w:t>настоящему д</w:t>
      </w:r>
      <w:r w:rsidR="00D4364F" w:rsidRPr="00CD20D8">
        <w:rPr>
          <w:rFonts w:ascii="Times New Roman" w:hAnsi="Times New Roman" w:cs="Times New Roman"/>
          <w:color w:val="000000" w:themeColor="text1"/>
        </w:rPr>
        <w:t xml:space="preserve">оговору </w:t>
      </w:r>
      <w:r w:rsidR="00CD20D8">
        <w:rPr>
          <w:rFonts w:ascii="Times New Roman" w:hAnsi="Times New Roman" w:cs="Times New Roman"/>
          <w:color w:val="000000" w:themeColor="text1"/>
        </w:rPr>
        <w:br/>
      </w:r>
      <w:r w:rsidR="00D4364F" w:rsidRPr="00CD20D8">
        <w:rPr>
          <w:rFonts w:ascii="Times New Roman" w:hAnsi="Times New Roman" w:cs="Times New Roman"/>
          <w:color w:val="000000" w:themeColor="text1"/>
        </w:rPr>
        <w:t>в срок не позднее 10 рабочих дней</w:t>
      </w:r>
      <w:r w:rsidR="00606AAD" w:rsidRPr="00CD20D8">
        <w:rPr>
          <w:rFonts w:ascii="Times New Roman" w:hAnsi="Times New Roman" w:cs="Times New Roman"/>
          <w:color w:val="000000" w:themeColor="text1"/>
        </w:rPr>
        <w:t xml:space="preserve"> с момента возникновения </w:t>
      </w:r>
      <w:r w:rsidR="00237650" w:rsidRPr="00CD20D8">
        <w:rPr>
          <w:rFonts w:ascii="Times New Roman" w:hAnsi="Times New Roman" w:cs="Times New Roman"/>
          <w:color w:val="000000" w:themeColor="text1"/>
        </w:rPr>
        <w:t xml:space="preserve">указанных в пункте 14 Положения </w:t>
      </w:r>
      <w:r w:rsidR="00B45505" w:rsidRPr="00CD20D8">
        <w:rPr>
          <w:rFonts w:ascii="Times New Roman" w:hAnsi="Times New Roman" w:cs="Times New Roman"/>
          <w:color w:val="000000" w:themeColor="text1"/>
        </w:rPr>
        <w:t>случае</w:t>
      </w:r>
      <w:r w:rsidR="00606AAD" w:rsidRPr="00CD20D8">
        <w:rPr>
          <w:rFonts w:ascii="Times New Roman" w:hAnsi="Times New Roman" w:cs="Times New Roman"/>
          <w:color w:val="000000" w:themeColor="text1"/>
        </w:rPr>
        <w:t>в</w:t>
      </w:r>
      <w:r w:rsidR="00D4364F" w:rsidRPr="00CD20D8">
        <w:rPr>
          <w:rFonts w:ascii="Times New Roman" w:hAnsi="Times New Roman" w:cs="Times New Roman"/>
          <w:color w:val="000000" w:themeColor="text1"/>
        </w:rPr>
        <w:t>.</w:t>
      </w:r>
    </w:p>
    <w:p w:rsidR="001C0F58" w:rsidRPr="00CD20D8" w:rsidRDefault="00D4364F" w:rsidP="001C0F58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 xml:space="preserve">2.1.3. </w:t>
      </w:r>
      <w:r w:rsidR="00044836" w:rsidRPr="00CD20D8">
        <w:rPr>
          <w:rFonts w:ascii="Times New Roman" w:hAnsi="Times New Roman" w:cs="Times New Roman"/>
          <w:color w:val="000000" w:themeColor="text1"/>
        </w:rPr>
        <w:t>В</w:t>
      </w:r>
      <w:r w:rsidR="004B2569" w:rsidRPr="00CD20D8">
        <w:rPr>
          <w:rFonts w:ascii="Times New Roman" w:hAnsi="Times New Roman" w:cs="Times New Roman"/>
          <w:color w:val="000000" w:themeColor="text1"/>
        </w:rPr>
        <w:t xml:space="preserve"> случае</w:t>
      </w:r>
      <w:r w:rsidR="00044836" w:rsidRPr="00CD20D8">
        <w:rPr>
          <w:rFonts w:ascii="Times New Roman" w:hAnsi="Times New Roman" w:cs="Times New Roman"/>
          <w:color w:val="000000" w:themeColor="text1"/>
        </w:rPr>
        <w:t xml:space="preserve">  прекращения   трудовыхотношений с Учреждением </w:t>
      </w:r>
      <w:r w:rsidR="004B2569" w:rsidRPr="00CD20D8">
        <w:rPr>
          <w:rFonts w:ascii="Times New Roman" w:hAnsi="Times New Roman" w:cs="Times New Roman"/>
          <w:color w:val="000000" w:themeColor="text1"/>
        </w:rPr>
        <w:t>течение  3</w:t>
      </w:r>
      <w:r w:rsidR="00DE2A22" w:rsidRPr="00CD20D8">
        <w:rPr>
          <w:rFonts w:ascii="Times New Roman" w:hAnsi="Times New Roman" w:cs="Times New Roman"/>
          <w:color w:val="000000" w:themeColor="text1"/>
        </w:rPr>
        <w:t>-х</w:t>
      </w:r>
      <w:r w:rsidR="004B2569" w:rsidRPr="00CD20D8">
        <w:rPr>
          <w:rFonts w:ascii="Times New Roman" w:hAnsi="Times New Roman" w:cs="Times New Roman"/>
          <w:color w:val="000000" w:themeColor="text1"/>
        </w:rPr>
        <w:t xml:space="preserve">  рабочих  дней  </w:t>
      </w:r>
      <w:r w:rsidR="00044836" w:rsidRPr="00CD20D8">
        <w:rPr>
          <w:rFonts w:ascii="Times New Roman" w:hAnsi="Times New Roman" w:cs="Times New Roman"/>
          <w:color w:val="000000" w:themeColor="text1"/>
        </w:rPr>
        <w:t>уведомить об этом Управление</w:t>
      </w:r>
      <w:r w:rsidR="00C94206" w:rsidRPr="00CD20D8">
        <w:rPr>
          <w:rFonts w:ascii="Times New Roman" w:hAnsi="Times New Roman" w:cs="Times New Roman"/>
          <w:color w:val="000000" w:themeColor="text1"/>
        </w:rPr>
        <w:t xml:space="preserve"> в письменной форме и предоставить копию трудовой книжки с отметкой об увольнении</w:t>
      </w:r>
      <w:r w:rsidR="00465DBA" w:rsidRPr="00CD20D8">
        <w:rPr>
          <w:rFonts w:ascii="Times New Roman" w:hAnsi="Times New Roman" w:cs="Times New Roman"/>
          <w:color w:val="000000" w:themeColor="text1"/>
        </w:rPr>
        <w:t xml:space="preserve"> или заверенн</w:t>
      </w:r>
      <w:r w:rsidR="004C65B1" w:rsidRPr="00CD20D8">
        <w:rPr>
          <w:rFonts w:ascii="Times New Roman" w:hAnsi="Times New Roman" w:cs="Times New Roman"/>
          <w:color w:val="000000" w:themeColor="text1"/>
        </w:rPr>
        <w:t>ые</w:t>
      </w:r>
      <w:r w:rsidR="00465DBA" w:rsidRPr="00CD20D8">
        <w:rPr>
          <w:rFonts w:ascii="Times New Roman" w:hAnsi="Times New Roman" w:cs="Times New Roman"/>
          <w:color w:val="000000" w:themeColor="text1"/>
        </w:rPr>
        <w:t xml:space="preserve"> Учреждением </w:t>
      </w:r>
      <w:r w:rsidR="000167A2" w:rsidRPr="00CD20D8">
        <w:rPr>
          <w:rFonts w:ascii="Times New Roman" w:hAnsi="Times New Roman" w:cs="Times New Roman"/>
          <w:color w:val="000000" w:themeColor="text1"/>
        </w:rPr>
        <w:t>сведения о трудовой деятельности, предоставляемые работнику работодателем по форме</w:t>
      </w:r>
      <w:r w:rsidR="00465DBA" w:rsidRPr="00CD20D8">
        <w:rPr>
          <w:rFonts w:ascii="Times New Roman" w:hAnsi="Times New Roman" w:cs="Times New Roman"/>
          <w:color w:val="000000" w:themeColor="text1"/>
        </w:rPr>
        <w:t>, утвержденн</w:t>
      </w:r>
      <w:r w:rsidR="000167A2" w:rsidRPr="00CD20D8">
        <w:rPr>
          <w:rFonts w:ascii="Times New Roman" w:hAnsi="Times New Roman" w:cs="Times New Roman"/>
          <w:color w:val="000000" w:themeColor="text1"/>
        </w:rPr>
        <w:t>ой</w:t>
      </w:r>
      <w:r w:rsidR="001F09EE" w:rsidRPr="00CD20D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Приказом Министерства труда и социальной защиты </w:t>
      </w:r>
      <w:r w:rsidR="00CD20D8" w:rsidRPr="00CD20D8">
        <w:rPr>
          <w:rFonts w:ascii="Times New Roman" w:hAnsi="Times New Roman" w:cs="Times New Roman"/>
          <w:color w:val="000000" w:themeColor="text1"/>
          <w:shd w:val="clear" w:color="auto" w:fill="FFFFFF"/>
        </w:rPr>
        <w:t>Российской  Федерации</w:t>
      </w:r>
      <w:r w:rsidR="001F09EE" w:rsidRPr="00CD20D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от 10 ноября 2022 г. № 713н «Об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Фонда пенсионного и социального страхования Российской Федерации и порядка их заполнения»</w:t>
      </w:r>
      <w:r w:rsidR="00465DBA" w:rsidRPr="00CD20D8">
        <w:rPr>
          <w:rFonts w:ascii="Times New Roman" w:hAnsi="Times New Roman" w:cs="Times New Roman"/>
          <w:color w:val="000000" w:themeColor="text1"/>
        </w:rPr>
        <w:t>.</w:t>
      </w:r>
    </w:p>
    <w:p w:rsidR="00D4364F" w:rsidRPr="00CD20D8" w:rsidRDefault="00044836" w:rsidP="001C0F58">
      <w:pPr>
        <w:pStyle w:val="a5"/>
        <w:spacing w:line="24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2.1.</w:t>
      </w:r>
      <w:r w:rsidR="00D4364F" w:rsidRPr="00CD20D8">
        <w:rPr>
          <w:rFonts w:ascii="Times New Roman" w:hAnsi="Times New Roman" w:cs="Times New Roman"/>
          <w:color w:val="000000" w:themeColor="text1"/>
        </w:rPr>
        <w:t>4</w:t>
      </w:r>
      <w:r w:rsidRPr="00CD20D8">
        <w:rPr>
          <w:rFonts w:ascii="Times New Roman" w:hAnsi="Times New Roman" w:cs="Times New Roman"/>
          <w:color w:val="000000" w:themeColor="text1"/>
        </w:rPr>
        <w:t>. </w:t>
      </w:r>
      <w:r w:rsidR="004C65B1" w:rsidRPr="00CD20D8">
        <w:rPr>
          <w:rFonts w:ascii="Times New Roman" w:eastAsia="Times New Roman" w:hAnsi="Times New Roman" w:cs="Times New Roman"/>
          <w:color w:val="000000" w:themeColor="text1"/>
        </w:rPr>
        <w:t>В течение</w:t>
      </w:r>
      <w:r w:rsidR="00D4364F" w:rsidRPr="00CD20D8">
        <w:rPr>
          <w:rFonts w:ascii="Times New Roman" w:eastAsia="Times New Roman" w:hAnsi="Times New Roman" w:cs="Times New Roman"/>
          <w:color w:val="000000" w:themeColor="text1"/>
        </w:rPr>
        <w:t xml:space="preserve"> 3-х рабочих дней со дня заключения нового трудового договора </w:t>
      </w:r>
      <w:r w:rsidR="00D2374B" w:rsidRPr="00CD20D8">
        <w:rPr>
          <w:rFonts w:ascii="Times New Roman" w:eastAsia="Times New Roman" w:hAnsi="Times New Roman" w:cs="Times New Roman"/>
          <w:color w:val="000000" w:themeColor="text1"/>
        </w:rPr>
        <w:br/>
      </w:r>
      <w:r w:rsidR="00D4364F" w:rsidRPr="00CD20D8">
        <w:rPr>
          <w:rFonts w:ascii="Times New Roman" w:eastAsia="Times New Roman" w:hAnsi="Times New Roman" w:cs="Times New Roman"/>
          <w:color w:val="000000" w:themeColor="text1"/>
        </w:rPr>
        <w:t>с Учреждением уведомить об этом Управление.</w:t>
      </w:r>
    </w:p>
    <w:p w:rsidR="004C65B1" w:rsidRPr="00CD20D8" w:rsidRDefault="00D4364F" w:rsidP="001C0F58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eastAsia="Times New Roman" w:hAnsi="Times New Roman" w:cs="Times New Roman"/>
          <w:color w:val="000000" w:themeColor="text1"/>
        </w:rPr>
        <w:t xml:space="preserve">2.1.5. </w:t>
      </w:r>
      <w:r w:rsidR="003A5BC3" w:rsidRPr="00CD20D8">
        <w:rPr>
          <w:rFonts w:ascii="Times New Roman" w:eastAsia="Times New Roman" w:hAnsi="Times New Roman" w:cs="Times New Roman"/>
          <w:color w:val="000000" w:themeColor="text1"/>
        </w:rPr>
        <w:t xml:space="preserve">В случае </w:t>
      </w:r>
      <w:r w:rsidR="00446BC8" w:rsidRPr="00CD20D8">
        <w:rPr>
          <w:rFonts w:ascii="Times New Roman" w:eastAsia="Times New Roman" w:hAnsi="Times New Roman" w:cs="Times New Roman"/>
          <w:color w:val="000000" w:themeColor="text1"/>
        </w:rPr>
        <w:t>расторжения</w:t>
      </w:r>
      <w:r w:rsidR="003A5BC3" w:rsidRPr="00CD20D8">
        <w:rPr>
          <w:rFonts w:ascii="Times New Roman" w:eastAsia="Times New Roman" w:hAnsi="Times New Roman" w:cs="Times New Roman"/>
          <w:color w:val="000000" w:themeColor="text1"/>
        </w:rPr>
        <w:t xml:space="preserve"> трудового договора, предусмотренного пунктом 2.1.1. настоящего </w:t>
      </w:r>
      <w:r w:rsidR="0060144F" w:rsidRPr="00CD20D8">
        <w:rPr>
          <w:rFonts w:ascii="Times New Roman" w:eastAsia="Times New Roman" w:hAnsi="Times New Roman" w:cs="Times New Roman"/>
          <w:color w:val="000000" w:themeColor="text1"/>
        </w:rPr>
        <w:t>д</w:t>
      </w:r>
      <w:r w:rsidR="003A5BC3" w:rsidRPr="00CD20D8">
        <w:rPr>
          <w:rFonts w:ascii="Times New Roman" w:eastAsia="Times New Roman" w:hAnsi="Times New Roman" w:cs="Times New Roman"/>
          <w:color w:val="000000" w:themeColor="text1"/>
        </w:rPr>
        <w:t>оговора до истечения семилетнего срока исполнения трудовых обязанностей</w:t>
      </w:r>
      <w:r w:rsidR="00AF6C29" w:rsidRPr="00CD20D8">
        <w:rPr>
          <w:rFonts w:ascii="Times New Roman" w:eastAsia="Times New Roman" w:hAnsi="Times New Roman" w:cs="Times New Roman"/>
          <w:color w:val="000000" w:themeColor="text1"/>
        </w:rPr>
        <w:t xml:space="preserve"> по требованию Управления</w:t>
      </w:r>
      <w:r w:rsidR="00922C3A" w:rsidRPr="00CD20D8">
        <w:rPr>
          <w:rFonts w:ascii="Times New Roman" w:eastAsia="Times New Roman" w:hAnsi="Times New Roman" w:cs="Times New Roman"/>
          <w:color w:val="000000" w:themeColor="text1"/>
        </w:rPr>
        <w:t xml:space="preserve">возвратить </w:t>
      </w:r>
      <w:r w:rsidR="003A5BC3" w:rsidRPr="00CD20D8">
        <w:rPr>
          <w:rFonts w:ascii="Times New Roman" w:eastAsia="Times New Roman" w:hAnsi="Times New Roman" w:cs="Times New Roman"/>
          <w:color w:val="000000" w:themeColor="text1"/>
        </w:rPr>
        <w:t>в</w:t>
      </w:r>
      <w:r w:rsidRPr="00CD20D8">
        <w:rPr>
          <w:rFonts w:ascii="Times New Roman" w:eastAsia="Times New Roman" w:hAnsi="Times New Roman" w:cs="Times New Roman"/>
          <w:color w:val="000000" w:themeColor="text1"/>
        </w:rPr>
        <w:t xml:space="preserve"> течение </w:t>
      </w:r>
      <w:r w:rsidR="004C65B1" w:rsidRPr="00CD20D8">
        <w:rPr>
          <w:rFonts w:ascii="Times New Roman" w:eastAsia="Times New Roman" w:hAnsi="Times New Roman" w:cs="Times New Roman"/>
          <w:color w:val="000000" w:themeColor="text1"/>
        </w:rPr>
        <w:t xml:space="preserve">30 календарных дней </w:t>
      </w:r>
      <w:r w:rsidR="008800D6" w:rsidRPr="00CD20D8">
        <w:rPr>
          <w:rFonts w:ascii="Times New Roman" w:eastAsia="Times New Roman" w:hAnsi="Times New Roman" w:cs="Times New Roman"/>
          <w:color w:val="000000" w:themeColor="text1"/>
        </w:rPr>
        <w:t xml:space="preserve">в </w:t>
      </w:r>
      <w:r w:rsidR="003A5BC3" w:rsidRPr="00CD20D8">
        <w:rPr>
          <w:rFonts w:ascii="Times New Roman" w:eastAsia="Times New Roman" w:hAnsi="Times New Roman" w:cs="Times New Roman"/>
          <w:color w:val="000000" w:themeColor="text1"/>
        </w:rPr>
        <w:t xml:space="preserve">бюджет Златоустовского городского округа </w:t>
      </w:r>
      <w:r w:rsidR="008800D6" w:rsidRPr="00CD20D8">
        <w:rPr>
          <w:rFonts w:ascii="Times New Roman" w:eastAsia="Times New Roman" w:hAnsi="Times New Roman" w:cs="Times New Roman"/>
          <w:color w:val="000000" w:themeColor="text1"/>
        </w:rPr>
        <w:t>единовременн</w:t>
      </w:r>
      <w:r w:rsidR="004B4A3A" w:rsidRPr="00CD20D8">
        <w:rPr>
          <w:rFonts w:ascii="Times New Roman" w:eastAsia="Times New Roman" w:hAnsi="Times New Roman" w:cs="Times New Roman"/>
          <w:color w:val="000000" w:themeColor="text1"/>
        </w:rPr>
        <w:t>ую</w:t>
      </w:r>
      <w:r w:rsidR="008800D6" w:rsidRPr="00CD20D8">
        <w:rPr>
          <w:rFonts w:ascii="Times New Roman" w:eastAsia="Times New Roman" w:hAnsi="Times New Roman" w:cs="Times New Roman"/>
          <w:color w:val="000000" w:themeColor="text1"/>
        </w:rPr>
        <w:t xml:space="preserve"> социальн</w:t>
      </w:r>
      <w:r w:rsidR="004B4A3A" w:rsidRPr="00CD20D8">
        <w:rPr>
          <w:rFonts w:ascii="Times New Roman" w:eastAsia="Times New Roman" w:hAnsi="Times New Roman" w:cs="Times New Roman"/>
          <w:color w:val="000000" w:themeColor="text1"/>
        </w:rPr>
        <w:t>ую</w:t>
      </w:r>
      <w:r w:rsidR="008800D6" w:rsidRPr="00CD20D8">
        <w:rPr>
          <w:rFonts w:ascii="Times New Roman" w:eastAsia="Times New Roman" w:hAnsi="Times New Roman" w:cs="Times New Roman"/>
          <w:color w:val="000000" w:themeColor="text1"/>
        </w:rPr>
        <w:t xml:space="preserve"> выплат</w:t>
      </w:r>
      <w:r w:rsidR="004B4A3A" w:rsidRPr="00CD20D8">
        <w:rPr>
          <w:rFonts w:ascii="Times New Roman" w:eastAsia="Times New Roman" w:hAnsi="Times New Roman" w:cs="Times New Roman"/>
          <w:color w:val="000000" w:themeColor="text1"/>
        </w:rPr>
        <w:t>у в полном объеме</w:t>
      </w:r>
      <w:r w:rsidR="004C65B1" w:rsidRPr="00CD20D8">
        <w:rPr>
          <w:rFonts w:ascii="Times New Roman" w:hAnsi="Times New Roman" w:cs="Times New Roman"/>
          <w:color w:val="000000" w:themeColor="text1"/>
        </w:rPr>
        <w:t>.</w:t>
      </w:r>
      <w:r w:rsidR="002E43D4" w:rsidRPr="00CD20D8">
        <w:rPr>
          <w:rFonts w:ascii="Times New Roman" w:hAnsi="Times New Roman" w:cs="Times New Roman"/>
          <w:color w:val="000000" w:themeColor="text1"/>
        </w:rPr>
        <w:t xml:space="preserve">В случае невозврата единовременной социальной выплаты в полном объеме в указанный срок  Преподаватель обязан уплатить неустойку в </w:t>
      </w:r>
      <w:r w:rsidR="0060144F" w:rsidRPr="00CD20D8">
        <w:rPr>
          <w:rFonts w:ascii="Times New Roman" w:hAnsi="Times New Roman" w:cs="Times New Roman"/>
          <w:color w:val="000000" w:themeColor="text1"/>
        </w:rPr>
        <w:t xml:space="preserve">размере одной трехсотой действующей на дату </w:t>
      </w:r>
      <w:r w:rsidR="00922C3A" w:rsidRPr="00CD20D8">
        <w:rPr>
          <w:rFonts w:ascii="Times New Roman" w:hAnsi="Times New Roman" w:cs="Times New Roman"/>
          <w:color w:val="000000" w:themeColor="text1"/>
        </w:rPr>
        <w:t xml:space="preserve">уплаты </w:t>
      </w:r>
      <w:r w:rsidR="0060144F" w:rsidRPr="00CD20D8">
        <w:rPr>
          <w:rFonts w:ascii="Times New Roman" w:hAnsi="Times New Roman" w:cs="Times New Roman"/>
          <w:color w:val="000000" w:themeColor="text1"/>
        </w:rPr>
        <w:t xml:space="preserve">ключевой ставки Центрального </w:t>
      </w:r>
      <w:r w:rsidR="00AF6C29" w:rsidRPr="00CD20D8">
        <w:rPr>
          <w:rFonts w:ascii="Times New Roman" w:hAnsi="Times New Roman" w:cs="Times New Roman"/>
          <w:color w:val="000000" w:themeColor="text1"/>
        </w:rPr>
        <w:t>б</w:t>
      </w:r>
      <w:r w:rsidR="0060144F" w:rsidRPr="00CD20D8">
        <w:rPr>
          <w:rFonts w:ascii="Times New Roman" w:hAnsi="Times New Roman" w:cs="Times New Roman"/>
          <w:color w:val="000000" w:themeColor="text1"/>
        </w:rPr>
        <w:t>анка Российской Федерации за каждый день просрочки</w:t>
      </w:r>
      <w:r w:rsidR="007B598F" w:rsidRPr="00CD20D8">
        <w:rPr>
          <w:rFonts w:ascii="Times New Roman" w:hAnsi="Times New Roman" w:cs="Times New Roman"/>
          <w:color w:val="000000" w:themeColor="text1"/>
        </w:rPr>
        <w:t xml:space="preserve"> исполнения обязательства</w:t>
      </w:r>
      <w:r w:rsidR="00922C3A" w:rsidRPr="00CD20D8">
        <w:rPr>
          <w:rFonts w:ascii="Times New Roman" w:hAnsi="Times New Roman" w:cs="Times New Roman"/>
          <w:color w:val="000000" w:themeColor="text1"/>
        </w:rPr>
        <w:t>,</w:t>
      </w:r>
      <w:r w:rsidR="00922C3A" w:rsidRPr="00CD20D8">
        <w:rPr>
          <w:rFonts w:ascii="Times New Roman" w:hAnsi="Times New Roman" w:cs="Times New Roman"/>
          <w:color w:val="000000" w:themeColor="text1"/>
          <w:shd w:val="clear" w:color="auto" w:fill="FFFFFF"/>
        </w:rPr>
        <w:t>начиная со дня, следующего после дня истечения установленного настоящим договором срока исполнения обязательства по возврату единовременной социальной выплаты.</w:t>
      </w:r>
    </w:p>
    <w:p w:rsidR="001F2B7D" w:rsidRPr="00CD20D8" w:rsidRDefault="00611C67" w:rsidP="006C15B9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п.16 Положения </w:t>
      </w:r>
      <w:r w:rsidR="004B4A3A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</w:t>
      </w:r>
      <w:r w:rsidR="006C15B9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получивший единовременную социальную выплату, имеет право не возвращать сумму полученной выплаты в случае перехода на работу в другое Учреждение Златоустовского городского округа по специальности Преподавателя востребованной на территории Златоустовского городского округа до </w:t>
      </w:r>
      <w:r w:rsid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истечения срока, указанного в пункте 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2.1.1 настоящего Договора.</w:t>
      </w:r>
    </w:p>
    <w:p w:rsidR="001C0F58" w:rsidRPr="00CD20D8" w:rsidRDefault="00044836" w:rsidP="00D2374B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874F67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 обязуется:</w:t>
      </w:r>
    </w:p>
    <w:p w:rsidR="00874F67" w:rsidRPr="00CD20D8" w:rsidRDefault="00874F67" w:rsidP="001C0F58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2.2.1. Осуществлять контроль за соблюдением Преподавателем условий настоящего Договора.</w:t>
      </w:r>
    </w:p>
    <w:p w:rsidR="00F6151E" w:rsidRPr="00CD20D8" w:rsidRDefault="00F6151E" w:rsidP="001C0F58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1F09EE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Письменно уведомлять Управление о нарушении Преподавателем условий настоящего Договора в течение </w:t>
      </w:r>
      <w:r w:rsidR="006B6BB7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-х рабочих дней со дня их нарушения.</w:t>
      </w:r>
    </w:p>
    <w:p w:rsidR="004F54B1" w:rsidRPr="00CD20D8" w:rsidRDefault="004F54B1" w:rsidP="001C0F58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1F09EE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. В случае прекращения трудового договора с  Преподавателем  до истечения семилетнего срока направить</w:t>
      </w:r>
      <w:r w:rsidR="006B6BB7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Управление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уведомление о прекращении трудового договора </w:t>
      </w:r>
      <w:r w:rsidR="00CD20D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с приложением заверенной копии приказа в  течение 3-х рабочих дней со дня прекращения трудового договора.</w:t>
      </w:r>
    </w:p>
    <w:p w:rsidR="007B00BE" w:rsidRPr="00CD20D8" w:rsidRDefault="00F6151E" w:rsidP="00D2374B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2.3.</w:t>
      </w:r>
      <w:r w:rsidR="00044836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</w:t>
      </w:r>
      <w:r w:rsidR="00874F67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обязуется</w:t>
      </w:r>
      <w:r w:rsidR="00044836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44836" w:rsidRPr="00CD20D8" w:rsidRDefault="00044836" w:rsidP="00D2374B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F6151E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.1. Перечислить</w:t>
      </w:r>
      <w:r w:rsidR="00C00AD5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единовременной социальной выплаты в сумме 1 </w:t>
      </w:r>
      <w:r w:rsidR="00B743FB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00AD5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00 000,00 (</w:t>
      </w:r>
      <w:r w:rsidR="00B65F66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00AD5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дин миллион </w:t>
      </w:r>
      <w:r w:rsidR="00B743FB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восемь</w:t>
      </w:r>
      <w:r w:rsidR="00C00AD5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сот тысяч) рублей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 течение  30 рабочих  дней  со  дня  заключениянастоящего Договора на </w:t>
      </w:r>
      <w:r w:rsidR="0090387C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банковский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счет Преподавателя</w:t>
      </w:r>
      <w:r w:rsidR="00C00AD5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60777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,открытый в</w:t>
      </w:r>
      <w:r w:rsidR="00960777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2.</w:t>
      </w:r>
      <w:r w:rsidR="00F6151E" w:rsidRPr="00CD20D8">
        <w:rPr>
          <w:rFonts w:ascii="Times New Roman" w:hAnsi="Times New Roman" w:cs="Times New Roman"/>
          <w:color w:val="000000" w:themeColor="text1"/>
        </w:rPr>
        <w:t>3</w:t>
      </w:r>
      <w:r w:rsidRPr="00CD20D8">
        <w:rPr>
          <w:rFonts w:ascii="Times New Roman" w:hAnsi="Times New Roman" w:cs="Times New Roman"/>
          <w:color w:val="000000" w:themeColor="text1"/>
        </w:rPr>
        <w:t>.2. Требовать возврата единовременной социальной выплаты</w:t>
      </w:r>
      <w:r w:rsidR="00CC119A" w:rsidRPr="00CD20D8">
        <w:rPr>
          <w:rFonts w:ascii="Times New Roman" w:hAnsi="Times New Roman" w:cs="Times New Roman"/>
          <w:color w:val="000000" w:themeColor="text1"/>
        </w:rPr>
        <w:t xml:space="preserve"> Преподавателем</w:t>
      </w:r>
      <w:r w:rsidRPr="00CD20D8">
        <w:rPr>
          <w:rFonts w:ascii="Times New Roman" w:hAnsi="Times New Roman" w:cs="Times New Roman"/>
          <w:color w:val="000000" w:themeColor="text1"/>
        </w:rPr>
        <w:t xml:space="preserve"> в случаерасторжения трудового договора</w:t>
      </w:r>
      <w:r w:rsidR="006020A6" w:rsidRPr="00CD20D8">
        <w:rPr>
          <w:rFonts w:ascii="Times New Roman" w:hAnsi="Times New Roman" w:cs="Times New Roman"/>
          <w:color w:val="000000" w:themeColor="text1"/>
        </w:rPr>
        <w:t>,</w:t>
      </w:r>
      <w:r w:rsidR="0014530F" w:rsidRPr="00CD20D8">
        <w:rPr>
          <w:rFonts w:ascii="Times New Roman" w:eastAsia="Times New Roman" w:hAnsi="Times New Roman" w:cs="Times New Roman"/>
          <w:color w:val="000000" w:themeColor="text1"/>
        </w:rPr>
        <w:t>предусмотренного пунктом 2.1.1. настоящего договора</w:t>
      </w:r>
      <w:r w:rsidR="006020A6" w:rsidRPr="00CD20D8">
        <w:rPr>
          <w:rFonts w:ascii="Times New Roman" w:eastAsia="Times New Roman" w:hAnsi="Times New Roman" w:cs="Times New Roman"/>
          <w:color w:val="000000" w:themeColor="text1"/>
        </w:rPr>
        <w:t>,</w:t>
      </w:r>
      <w:r w:rsidR="00CD20D8">
        <w:rPr>
          <w:rFonts w:ascii="Times New Roman" w:hAnsi="Times New Roman" w:cs="Times New Roman"/>
          <w:color w:val="000000" w:themeColor="text1"/>
        </w:rPr>
        <w:br/>
      </w:r>
      <w:r w:rsidRPr="00CD20D8">
        <w:rPr>
          <w:rFonts w:ascii="Times New Roman" w:hAnsi="Times New Roman" w:cs="Times New Roman"/>
          <w:color w:val="000000" w:themeColor="text1"/>
        </w:rPr>
        <w:t xml:space="preserve">доистечения семилетнего срока в течение 30 календарных дней с </w:t>
      </w:r>
      <w:r w:rsidR="00CC119A" w:rsidRPr="00CD20D8">
        <w:rPr>
          <w:rFonts w:ascii="Times New Roman" w:hAnsi="Times New Roman" w:cs="Times New Roman"/>
          <w:color w:val="000000" w:themeColor="text1"/>
        </w:rPr>
        <w:t>даты</w:t>
      </w:r>
      <w:r w:rsidRPr="00CD20D8">
        <w:rPr>
          <w:rFonts w:ascii="Times New Roman" w:hAnsi="Times New Roman" w:cs="Times New Roman"/>
          <w:color w:val="000000" w:themeColor="text1"/>
        </w:rPr>
        <w:t xml:space="preserve">  расторжения  трудовогодоговора</w:t>
      </w:r>
      <w:r w:rsidR="00B743FB" w:rsidRPr="00CD20D8">
        <w:rPr>
          <w:rFonts w:ascii="Times New Roman" w:hAnsi="Times New Roman" w:cs="Times New Roman"/>
          <w:color w:val="000000" w:themeColor="text1"/>
        </w:rPr>
        <w:t xml:space="preserve"> посредством направления требования о возврате единовременной социальной выплаты с указанием </w:t>
      </w:r>
      <w:r w:rsidR="00CC119A" w:rsidRPr="00CD20D8">
        <w:rPr>
          <w:rFonts w:ascii="Times New Roman" w:hAnsi="Times New Roman" w:cs="Times New Roman"/>
          <w:color w:val="000000" w:themeColor="text1"/>
        </w:rPr>
        <w:t xml:space="preserve">банковских </w:t>
      </w:r>
      <w:r w:rsidR="00B743FB" w:rsidRPr="00CD20D8">
        <w:rPr>
          <w:rFonts w:ascii="Times New Roman" w:hAnsi="Times New Roman" w:cs="Times New Roman"/>
          <w:color w:val="000000" w:themeColor="text1"/>
        </w:rPr>
        <w:t>реквизитов</w:t>
      </w:r>
      <w:r w:rsidR="0014530F" w:rsidRPr="00CD20D8">
        <w:rPr>
          <w:rFonts w:ascii="Times New Roman" w:hAnsi="Times New Roman" w:cs="Times New Roman"/>
          <w:color w:val="000000" w:themeColor="text1"/>
        </w:rPr>
        <w:t>для возврата</w:t>
      </w:r>
      <w:r w:rsidRPr="00CD20D8">
        <w:rPr>
          <w:rFonts w:ascii="Times New Roman" w:hAnsi="Times New Roman" w:cs="Times New Roman"/>
          <w:color w:val="000000" w:themeColor="text1"/>
        </w:rPr>
        <w:t>.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B2D98">
        <w:rPr>
          <w:rFonts w:ascii="Times New Roman" w:hAnsi="Times New Roman" w:cs="Times New Roman"/>
          <w:color w:val="000000" w:themeColor="text1"/>
        </w:rPr>
        <w:t>2.</w:t>
      </w:r>
      <w:r w:rsidR="00F6151E" w:rsidRPr="006B2D98">
        <w:rPr>
          <w:rFonts w:ascii="Times New Roman" w:hAnsi="Times New Roman" w:cs="Times New Roman"/>
          <w:color w:val="000000" w:themeColor="text1"/>
        </w:rPr>
        <w:t>3</w:t>
      </w:r>
      <w:r w:rsidRPr="006B2D98">
        <w:rPr>
          <w:rFonts w:ascii="Times New Roman" w:hAnsi="Times New Roman" w:cs="Times New Roman"/>
          <w:color w:val="000000" w:themeColor="text1"/>
        </w:rPr>
        <w:t>.3</w:t>
      </w:r>
      <w:r w:rsidRPr="00CD20D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CD20D8">
        <w:rPr>
          <w:rFonts w:ascii="Times New Roman" w:hAnsi="Times New Roman" w:cs="Times New Roman"/>
          <w:color w:val="000000" w:themeColor="text1"/>
        </w:rPr>
        <w:t xml:space="preserve">В случаях, указанных  в  </w:t>
      </w:r>
      <w:hyperlink w:anchor="sub_1008" w:history="1">
        <w:r w:rsidRPr="00CD20D8">
          <w:rPr>
            <w:rStyle w:val="a4"/>
            <w:rFonts w:ascii="Times New Roman" w:hAnsi="Times New Roman" w:cs="Times New Roman"/>
            <w:b w:val="0"/>
            <w:color w:val="000000" w:themeColor="text1"/>
          </w:rPr>
          <w:t xml:space="preserve">пункте </w:t>
        </w:r>
        <w:r w:rsidR="004B4A3A" w:rsidRPr="00CD20D8">
          <w:rPr>
            <w:rStyle w:val="a4"/>
            <w:rFonts w:ascii="Times New Roman" w:hAnsi="Times New Roman" w:cs="Times New Roman"/>
            <w:b w:val="0"/>
            <w:color w:val="000000" w:themeColor="text1"/>
          </w:rPr>
          <w:t>1</w:t>
        </w:r>
        <w:r w:rsidRPr="00CD20D8">
          <w:rPr>
            <w:rStyle w:val="a4"/>
            <w:rFonts w:ascii="Times New Roman" w:hAnsi="Times New Roman" w:cs="Times New Roman"/>
            <w:b w:val="0"/>
            <w:color w:val="000000" w:themeColor="text1"/>
          </w:rPr>
          <w:t>4</w:t>
        </w:r>
      </w:hyperlink>
      <w:r w:rsidRPr="00CD20D8">
        <w:rPr>
          <w:rFonts w:ascii="Times New Roman" w:hAnsi="Times New Roman" w:cs="Times New Roman"/>
          <w:color w:val="000000" w:themeColor="text1"/>
        </w:rPr>
        <w:t xml:space="preserve">  Положения,  до  истечениясемилетнего срока работы</w:t>
      </w:r>
      <w:r w:rsidR="00BB4BEC" w:rsidRPr="00CD20D8">
        <w:rPr>
          <w:rFonts w:ascii="Times New Roman" w:hAnsi="Times New Roman" w:cs="Times New Roman"/>
          <w:color w:val="000000" w:themeColor="text1"/>
        </w:rPr>
        <w:t xml:space="preserve"> Преподавателя</w:t>
      </w:r>
      <w:r w:rsidRPr="00CD20D8">
        <w:rPr>
          <w:rFonts w:ascii="Times New Roman" w:hAnsi="Times New Roman" w:cs="Times New Roman"/>
          <w:color w:val="000000" w:themeColor="text1"/>
        </w:rPr>
        <w:t xml:space="preserve"> в Учреждении заключить</w:t>
      </w:r>
      <w:r w:rsidR="00D2047F" w:rsidRPr="00CD20D8">
        <w:rPr>
          <w:rFonts w:ascii="Times New Roman" w:hAnsi="Times New Roman" w:cs="Times New Roman"/>
          <w:color w:val="000000" w:themeColor="text1"/>
        </w:rPr>
        <w:t>в соответствии с действующим законодательством</w:t>
      </w:r>
      <w:r w:rsidRPr="00CD20D8">
        <w:rPr>
          <w:rFonts w:ascii="Times New Roman" w:hAnsi="Times New Roman" w:cs="Times New Roman"/>
          <w:color w:val="000000" w:themeColor="text1"/>
        </w:rPr>
        <w:t xml:space="preserve"> дополнительное соглашение</w:t>
      </w:r>
      <w:r w:rsidR="00BB4BEC" w:rsidRPr="00CD20D8">
        <w:rPr>
          <w:rFonts w:ascii="Times New Roman" w:hAnsi="Times New Roman" w:cs="Times New Roman"/>
          <w:color w:val="000000" w:themeColor="text1"/>
        </w:rPr>
        <w:t xml:space="preserve"> к настоящему Договору</w:t>
      </w:r>
      <w:r w:rsidRPr="00CD20D8">
        <w:rPr>
          <w:rFonts w:ascii="Times New Roman" w:hAnsi="Times New Roman" w:cs="Times New Roman"/>
          <w:color w:val="000000" w:themeColor="text1"/>
        </w:rPr>
        <w:t xml:space="preserve">  о  приостановлении   срока   исполнения </w:t>
      </w:r>
      <w:r w:rsidR="00296075" w:rsidRPr="00CD20D8">
        <w:rPr>
          <w:rFonts w:ascii="Times New Roman" w:hAnsi="Times New Roman" w:cs="Times New Roman"/>
          <w:color w:val="000000" w:themeColor="text1"/>
        </w:rPr>
        <w:t>Преподавателем</w:t>
      </w:r>
      <w:r w:rsidRPr="00CD20D8">
        <w:rPr>
          <w:rFonts w:ascii="Times New Roman" w:hAnsi="Times New Roman" w:cs="Times New Roman"/>
          <w:color w:val="000000" w:themeColor="text1"/>
        </w:rPr>
        <w:t xml:space="preserve">  обязательств</w:t>
      </w:r>
      <w:r w:rsidR="006D0BAF" w:rsidRPr="00CD20D8">
        <w:rPr>
          <w:rFonts w:ascii="Times New Roman" w:hAnsi="Times New Roman" w:cs="Times New Roman"/>
          <w:color w:val="000000" w:themeColor="text1"/>
        </w:rPr>
        <w:t xml:space="preserve"> по настоящему договору</w:t>
      </w:r>
      <w:r w:rsidR="00296075" w:rsidRPr="00CD20D8">
        <w:rPr>
          <w:rFonts w:ascii="Times New Roman" w:hAnsi="Times New Roman" w:cs="Times New Roman"/>
          <w:color w:val="000000" w:themeColor="text1"/>
        </w:rPr>
        <w:t xml:space="preserve">в срок не позднее </w:t>
      </w:r>
      <w:r w:rsidR="00CD20D8">
        <w:rPr>
          <w:rFonts w:ascii="Times New Roman" w:hAnsi="Times New Roman" w:cs="Times New Roman"/>
          <w:color w:val="000000" w:themeColor="text1"/>
        </w:rPr>
        <w:br/>
      </w:r>
      <w:r w:rsidR="00296075" w:rsidRPr="00CD20D8">
        <w:rPr>
          <w:rFonts w:ascii="Times New Roman" w:hAnsi="Times New Roman" w:cs="Times New Roman"/>
          <w:color w:val="000000" w:themeColor="text1"/>
        </w:rPr>
        <w:t>10 рабочих дней с момента возникновения указанных в пункте 14 Положения случаев</w:t>
      </w:r>
      <w:r w:rsidRPr="00CD20D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044836" w:rsidRPr="00CD20D8" w:rsidRDefault="00044836" w:rsidP="004F54B1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CD20D8" w:rsidRDefault="00CD20D8" w:rsidP="002A3955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044836" w:rsidRPr="00CD20D8" w:rsidRDefault="00044836" w:rsidP="002A3955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lastRenderedPageBreak/>
        <w:t>III. Ответственность Сторон</w:t>
      </w:r>
    </w:p>
    <w:p w:rsidR="001C0F58" w:rsidRPr="00CD20D8" w:rsidRDefault="00044836" w:rsidP="00D2374B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3.1. Стороны несут ответственность за неисполнение или  ненадлежащееисполнение   обязанностей,   установленных    настоящим    Договором,   в</w:t>
      </w:r>
      <w:r w:rsidR="002A3955" w:rsidRPr="00CD20D8">
        <w:rPr>
          <w:rFonts w:ascii="Times New Roman" w:hAnsi="Times New Roman" w:cs="Times New Roman"/>
          <w:color w:val="000000" w:themeColor="text1"/>
        </w:rPr>
        <w:t xml:space="preserve"> соответствии с </w:t>
      </w:r>
      <w:r w:rsidRPr="00CD20D8">
        <w:rPr>
          <w:rFonts w:ascii="Times New Roman" w:hAnsi="Times New Roman" w:cs="Times New Roman"/>
          <w:color w:val="000000" w:themeColor="text1"/>
        </w:rPr>
        <w:t>действующим законодательством.</w:t>
      </w:r>
    </w:p>
    <w:p w:rsidR="00044836" w:rsidRPr="00CD20D8" w:rsidRDefault="00044836" w:rsidP="00D2374B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3.2. В случае</w:t>
      </w:r>
      <w:r w:rsidR="00793411" w:rsidRPr="00CD20D8">
        <w:rPr>
          <w:rFonts w:ascii="Times New Roman" w:hAnsi="Times New Roman" w:cs="Times New Roman"/>
          <w:color w:val="000000" w:themeColor="text1"/>
        </w:rPr>
        <w:t xml:space="preserve"> неисполненияПреподавателем обязанности по возврату денежных средств </w:t>
      </w:r>
      <w:r w:rsidR="00D2374B" w:rsidRPr="00CD20D8">
        <w:rPr>
          <w:rFonts w:ascii="Times New Roman" w:hAnsi="Times New Roman" w:cs="Times New Roman"/>
          <w:color w:val="000000" w:themeColor="text1"/>
        </w:rPr>
        <w:br/>
      </w:r>
      <w:r w:rsidR="00793411" w:rsidRPr="00CD20D8">
        <w:rPr>
          <w:rFonts w:ascii="Times New Roman" w:hAnsi="Times New Roman" w:cs="Times New Roman"/>
          <w:color w:val="000000" w:themeColor="text1"/>
        </w:rPr>
        <w:t>в соответствии с подпунктом 2.1.</w:t>
      </w:r>
      <w:r w:rsidR="00960777" w:rsidRPr="00CD20D8">
        <w:rPr>
          <w:rFonts w:ascii="Times New Roman" w:hAnsi="Times New Roman" w:cs="Times New Roman"/>
          <w:color w:val="000000" w:themeColor="text1"/>
        </w:rPr>
        <w:t>5</w:t>
      </w:r>
      <w:r w:rsidR="00793411" w:rsidRPr="00CD20D8">
        <w:rPr>
          <w:rFonts w:ascii="Times New Roman" w:hAnsi="Times New Roman" w:cs="Times New Roman"/>
          <w:color w:val="000000" w:themeColor="text1"/>
        </w:rPr>
        <w:t xml:space="preserve">. пункта 2.1. </w:t>
      </w:r>
      <w:r w:rsidR="006516E1" w:rsidRPr="00CD20D8">
        <w:rPr>
          <w:rFonts w:ascii="Times New Roman" w:hAnsi="Times New Roman" w:cs="Times New Roman"/>
          <w:color w:val="000000" w:themeColor="text1"/>
        </w:rPr>
        <w:t>настоящего Договора</w:t>
      </w:r>
      <w:r w:rsidRPr="00CD20D8">
        <w:rPr>
          <w:rFonts w:ascii="Times New Roman" w:hAnsi="Times New Roman" w:cs="Times New Roman"/>
          <w:color w:val="000000" w:themeColor="text1"/>
        </w:rPr>
        <w:t>, их возврат осуществляется Управлением в судебном порядке.</w:t>
      </w:r>
    </w:p>
    <w:p w:rsidR="00044836" w:rsidRPr="00CD20D8" w:rsidRDefault="00044836" w:rsidP="00044836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836" w:rsidRPr="00CD20D8" w:rsidRDefault="00044836" w:rsidP="006516E1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IV. Порядок рассмотрения споров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4.1. </w:t>
      </w:r>
      <w:r w:rsidR="006516E1" w:rsidRPr="00CD20D8">
        <w:rPr>
          <w:rFonts w:ascii="Times New Roman" w:hAnsi="Times New Roman" w:cs="Times New Roman"/>
          <w:color w:val="000000" w:themeColor="text1"/>
        </w:rPr>
        <w:t>С</w:t>
      </w:r>
      <w:r w:rsidRPr="00CD20D8">
        <w:rPr>
          <w:rFonts w:ascii="Times New Roman" w:hAnsi="Times New Roman" w:cs="Times New Roman"/>
          <w:color w:val="000000" w:themeColor="text1"/>
        </w:rPr>
        <w:t>поры  и  разногласия,  возник</w:t>
      </w:r>
      <w:r w:rsidR="006516E1" w:rsidRPr="00CD20D8">
        <w:rPr>
          <w:rFonts w:ascii="Times New Roman" w:hAnsi="Times New Roman" w:cs="Times New Roman"/>
          <w:color w:val="000000" w:themeColor="text1"/>
        </w:rPr>
        <w:t>шие при исполнении Договора</w:t>
      </w:r>
      <w:r w:rsidR="000C0123" w:rsidRPr="00CD20D8">
        <w:rPr>
          <w:rFonts w:ascii="Times New Roman" w:hAnsi="Times New Roman" w:cs="Times New Roman"/>
          <w:color w:val="000000" w:themeColor="text1"/>
        </w:rPr>
        <w:t xml:space="preserve"> между Сторонами,</w:t>
      </w:r>
      <w:r w:rsidR="006516E1" w:rsidRPr="00CD20D8">
        <w:rPr>
          <w:rFonts w:ascii="Times New Roman" w:hAnsi="Times New Roman" w:cs="Times New Roman"/>
          <w:color w:val="000000" w:themeColor="text1"/>
        </w:rPr>
        <w:t xml:space="preserve"> разрешаются путем переговоров.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4.2. </w:t>
      </w:r>
      <w:r w:rsidR="006516E1" w:rsidRPr="00CD20D8">
        <w:rPr>
          <w:rFonts w:ascii="Times New Roman" w:hAnsi="Times New Roman" w:cs="Times New Roman"/>
          <w:color w:val="000000" w:themeColor="text1"/>
        </w:rPr>
        <w:t>При недостижени</w:t>
      </w:r>
      <w:r w:rsidR="00F45634" w:rsidRPr="00CD20D8">
        <w:rPr>
          <w:rFonts w:ascii="Times New Roman" w:hAnsi="Times New Roman" w:cs="Times New Roman"/>
          <w:color w:val="000000" w:themeColor="text1"/>
        </w:rPr>
        <w:t>е</w:t>
      </w:r>
      <w:r w:rsidR="006516E1" w:rsidRPr="00CD20D8">
        <w:rPr>
          <w:rFonts w:ascii="Times New Roman" w:hAnsi="Times New Roman" w:cs="Times New Roman"/>
          <w:color w:val="000000" w:themeColor="text1"/>
        </w:rPr>
        <w:t xml:space="preserve"> согласия между Сторонами, спор подлежит рассмотрению </w:t>
      </w:r>
      <w:r w:rsidR="00CD20D8">
        <w:rPr>
          <w:rFonts w:ascii="Times New Roman" w:hAnsi="Times New Roman" w:cs="Times New Roman"/>
          <w:color w:val="000000" w:themeColor="text1"/>
        </w:rPr>
        <w:br/>
      </w:r>
      <w:r w:rsidR="006516E1" w:rsidRPr="00CD20D8">
        <w:rPr>
          <w:rFonts w:ascii="Times New Roman" w:hAnsi="Times New Roman" w:cs="Times New Roman"/>
          <w:color w:val="000000" w:themeColor="text1"/>
        </w:rPr>
        <w:t>в судебном порядке</w:t>
      </w:r>
      <w:r w:rsidRPr="00CD20D8">
        <w:rPr>
          <w:rFonts w:ascii="Times New Roman" w:hAnsi="Times New Roman" w:cs="Times New Roman"/>
          <w:color w:val="000000" w:themeColor="text1"/>
        </w:rPr>
        <w:t>.</w:t>
      </w:r>
    </w:p>
    <w:p w:rsidR="00F83DFA" w:rsidRPr="00CD20D8" w:rsidRDefault="00F83DFA" w:rsidP="00F45634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044836" w:rsidRPr="00CD20D8" w:rsidRDefault="00044836" w:rsidP="00F45634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V. Срок действия Договора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5.1. Настоящий договор вступает  в  силу  со  дня  его  подписания идействует дополного исполнения Сторонами принятых обязательств.</w:t>
      </w:r>
    </w:p>
    <w:p w:rsidR="00044836" w:rsidRPr="00CD20D8" w:rsidRDefault="00044836" w:rsidP="00044836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836" w:rsidRPr="00CD20D8" w:rsidRDefault="00044836" w:rsidP="00F45634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VI. Заключительные положения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6.1. Изменения в настоящий Договор вносятся по  согласованию  Сторонпутем оформления дополнительного соглашения.</w:t>
      </w:r>
    </w:p>
    <w:p w:rsidR="00044836" w:rsidRPr="00CD20D8" w:rsidRDefault="00044836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6.2.Настоящий  Договор  составлен  в   трех   экземплярах,   имеющиходинаковую юридическую силу, по одному экземпляру для каждой из Сторон.</w:t>
      </w:r>
    </w:p>
    <w:p w:rsidR="00044836" w:rsidRPr="00CD20D8" w:rsidRDefault="00044836" w:rsidP="00044836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4836" w:rsidRPr="00CD20D8" w:rsidRDefault="00044836" w:rsidP="00F45634">
      <w:pPr>
        <w:pStyle w:val="a5"/>
        <w:spacing w:line="240" w:lineRule="atLeas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VII. Адреса, реквизиты и подписи Сторон</w:t>
      </w:r>
    </w:p>
    <w:p w:rsidR="00F45634" w:rsidRPr="00CD20D8" w:rsidRDefault="00F45634" w:rsidP="00F45634">
      <w:pPr>
        <w:rPr>
          <w:color w:val="000000" w:themeColor="text1"/>
        </w:rPr>
        <w:sectPr w:rsidR="00F45634" w:rsidRPr="00CD20D8" w:rsidSect="00D2374B">
          <w:footerReference w:type="default" r:id="rId9"/>
          <w:pgSz w:w="11906" w:h="16838"/>
          <w:pgMar w:top="568" w:right="566" w:bottom="1134" w:left="1276" w:header="708" w:footer="708" w:gutter="0"/>
          <w:cols w:space="708"/>
          <w:docGrid w:linePitch="360"/>
        </w:sectPr>
      </w:pPr>
    </w:p>
    <w:p w:rsidR="00F45634" w:rsidRPr="00CD20D8" w:rsidRDefault="00677F5D" w:rsidP="00044836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lastRenderedPageBreak/>
        <w:t>У</w:t>
      </w:r>
      <w:r w:rsidR="00044836" w:rsidRPr="00CD20D8">
        <w:rPr>
          <w:rFonts w:ascii="Times New Roman" w:hAnsi="Times New Roman" w:cs="Times New Roman"/>
          <w:color w:val="000000" w:themeColor="text1"/>
        </w:rPr>
        <w:t>правление</w:t>
      </w:r>
      <w:r w:rsidRPr="00CD20D8">
        <w:rPr>
          <w:rFonts w:ascii="Times New Roman" w:hAnsi="Times New Roman" w:cs="Times New Roman"/>
          <w:color w:val="000000" w:themeColor="text1"/>
        </w:rPr>
        <w:t>:</w:t>
      </w:r>
    </w:p>
    <w:p w:rsidR="00D2374B" w:rsidRPr="00CD20D8" w:rsidRDefault="00D2374B" w:rsidP="00B61D2A">
      <w:pPr>
        <w:spacing w:after="0" w:line="180" w:lineRule="atLeast"/>
        <w:ind w:hanging="2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45634" w:rsidRPr="00CD20D8" w:rsidRDefault="00F45634" w:rsidP="00B61D2A">
      <w:pPr>
        <w:spacing w:after="0" w:line="180" w:lineRule="atLeast"/>
        <w:ind w:hanging="2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Муниципальное казённое учреждение Управление культуры Златоустовского городского округа</w:t>
      </w:r>
    </w:p>
    <w:p w:rsidR="00B61D2A" w:rsidRPr="00CD20D8" w:rsidRDefault="00F45634" w:rsidP="00B61D2A">
      <w:pPr>
        <w:spacing w:after="0" w:line="180" w:lineRule="atLeast"/>
        <w:ind w:hanging="2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456228, Челябинская область, </w:t>
      </w:r>
    </w:p>
    <w:p w:rsidR="00F45634" w:rsidRPr="00CD20D8" w:rsidRDefault="00F45634" w:rsidP="00B61D2A">
      <w:pPr>
        <w:spacing w:after="0" w:line="180" w:lineRule="atLeast"/>
        <w:ind w:hanging="2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Златоуст,</w:t>
      </w:r>
      <w:r w:rsidR="00F0796C"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ул. Космонавтов,д.1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УФК по Челябинской области (Финансовое управление, МКУ Управление культуры ЗГО)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Действует с «01» января 2021 г.: 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БИК 017501500 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Банк: ОТДЕЛЕНИЕ ЧЕЛЯБИНСК БАНКА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РОССИИ//УФК по Челябинской области г.Челябинск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Единый казначейский счет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40102810645370000062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Казначейский счет 03231643757120006900</w:t>
      </w:r>
    </w:p>
    <w:p w:rsidR="00F45634" w:rsidRPr="00CD20D8" w:rsidRDefault="00F45634" w:rsidP="00B61D2A">
      <w:pPr>
        <w:shd w:val="clear" w:color="auto" w:fill="FFFFFF"/>
        <w:tabs>
          <w:tab w:val="left" w:pos="4355"/>
        </w:tabs>
        <w:spacing w:after="0" w:line="180" w:lineRule="atLeast"/>
        <w:ind w:left="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л/с 0311616600Б</w:t>
      </w:r>
    </w:p>
    <w:p w:rsidR="00D2374B" w:rsidRPr="00CD20D8" w:rsidRDefault="00D2374B" w:rsidP="00B61D2A">
      <w:pPr>
        <w:shd w:val="clear" w:color="auto" w:fill="FFFFFF"/>
        <w:tabs>
          <w:tab w:val="left" w:pos="4355"/>
        </w:tabs>
        <w:spacing w:after="0" w:line="180" w:lineRule="atLeast"/>
        <w:ind w:left="12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</w:pPr>
    </w:p>
    <w:p w:rsidR="0023309E" w:rsidRPr="00CD20D8" w:rsidRDefault="00DE4863" w:rsidP="00B61D2A">
      <w:pPr>
        <w:shd w:val="clear" w:color="auto" w:fill="FFFFFF"/>
        <w:tabs>
          <w:tab w:val="left" w:pos="4355"/>
        </w:tabs>
        <w:spacing w:after="0" w:line="180" w:lineRule="atLeast"/>
        <w:ind w:left="12"/>
        <w:jc w:val="both"/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pacing w:val="-8"/>
          <w:sz w:val="24"/>
          <w:szCs w:val="24"/>
        </w:rPr>
        <w:t>Начальник</w:t>
      </w:r>
    </w:p>
    <w:p w:rsidR="006B57FC" w:rsidRPr="00CD20D8" w:rsidRDefault="00B61D2A" w:rsidP="00B61D2A">
      <w:pPr>
        <w:spacing w:after="0" w:line="18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="00DE2A2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(Ф.И</w:t>
      </w: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2A2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О.)</w:t>
      </w:r>
    </w:p>
    <w:p w:rsidR="00F45634" w:rsidRPr="00CD20D8" w:rsidRDefault="00F45634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М.П.</w:t>
      </w:r>
    </w:p>
    <w:p w:rsidR="00D2374B" w:rsidRPr="00CD20D8" w:rsidRDefault="00D2374B" w:rsidP="00B61D2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671BA" w:rsidRPr="00CD20D8" w:rsidRDefault="00E5511B" w:rsidP="00B671BA">
      <w:pPr>
        <w:tabs>
          <w:tab w:val="left" w:pos="3113"/>
        </w:tabs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</w:t>
      </w:r>
      <w:r w:rsidR="00B671BA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реждение:</w:t>
      </w:r>
    </w:p>
    <w:p w:rsidR="00D2374B" w:rsidRPr="00CD20D8" w:rsidRDefault="00D2374B" w:rsidP="00B671BA">
      <w:pPr>
        <w:tabs>
          <w:tab w:val="left" w:pos="3113"/>
        </w:tabs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1BA" w:rsidRPr="00CD20D8" w:rsidRDefault="00E5511B" w:rsidP="00B671BA">
      <w:pPr>
        <w:tabs>
          <w:tab w:val="left" w:pos="3113"/>
        </w:tabs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Полное наименование Учреждения</w:t>
      </w:r>
    </w:p>
    <w:p w:rsidR="00B671BA" w:rsidRPr="00CD20D8" w:rsidRDefault="00E5511B" w:rsidP="00B671BA">
      <w:pPr>
        <w:tabs>
          <w:tab w:val="left" w:pos="3113"/>
        </w:tabs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Адрес</w:t>
      </w:r>
    </w:p>
    <w:p w:rsidR="00B671BA" w:rsidRPr="00CD20D8" w:rsidRDefault="00B671BA" w:rsidP="00B671BA">
      <w:pPr>
        <w:tabs>
          <w:tab w:val="left" w:pos="3113"/>
        </w:tabs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 </w:t>
      </w:r>
      <w:r w:rsidR="00E5511B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/КПП</w:t>
      </w:r>
    </w:p>
    <w:p w:rsidR="00B671BA" w:rsidRPr="00CD20D8" w:rsidRDefault="00B671BA" w:rsidP="00B671BA">
      <w:pPr>
        <w:tabs>
          <w:tab w:val="left" w:pos="3113"/>
        </w:tabs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ОГРН </w:t>
      </w:r>
    </w:p>
    <w:p w:rsidR="00B671BA" w:rsidRPr="00CD20D8" w:rsidRDefault="00B671BA" w:rsidP="00B671BA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ЗГО</w:t>
      </w:r>
    </w:p>
    <w:p w:rsidR="00B671BA" w:rsidRPr="00CD20D8" w:rsidRDefault="00B671BA" w:rsidP="00B671BA">
      <w:pPr>
        <w:spacing w:after="0" w:line="20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Казначейский счет </w:t>
      </w:r>
    </w:p>
    <w:p w:rsidR="00B671BA" w:rsidRPr="00CD20D8" w:rsidRDefault="00B671BA" w:rsidP="00B671BA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л/с </w:t>
      </w:r>
    </w:p>
    <w:p w:rsidR="00B671BA" w:rsidRPr="00CD20D8" w:rsidRDefault="00B671BA" w:rsidP="00B671BA">
      <w:pPr>
        <w:spacing w:after="0" w:line="200" w:lineRule="atLeas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БИК 017501500</w:t>
      </w:r>
    </w:p>
    <w:p w:rsidR="00B671BA" w:rsidRPr="00CD20D8" w:rsidRDefault="00B671BA" w:rsidP="00B671B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Банк: ОТДЕЛЕНИЕ ЧЕЛЯБИНСК БАНКА</w:t>
      </w:r>
    </w:p>
    <w:p w:rsidR="00B671BA" w:rsidRPr="00CD20D8" w:rsidRDefault="00B671BA" w:rsidP="00B671B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РОССИИ//УФК по Челябинской области г.Челябинск</w:t>
      </w:r>
    </w:p>
    <w:p w:rsidR="00B671BA" w:rsidRPr="00CD20D8" w:rsidRDefault="00B671BA" w:rsidP="00B671BA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Единый казначейский счет</w:t>
      </w:r>
    </w:p>
    <w:p w:rsidR="00B671BA" w:rsidRPr="00CD20D8" w:rsidRDefault="00B671BA" w:rsidP="00B671BA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40102810645370000062</w:t>
      </w:r>
    </w:p>
    <w:p w:rsidR="00B671BA" w:rsidRPr="00CD20D8" w:rsidRDefault="0023309E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почты: </w:t>
      </w:r>
    </w:p>
    <w:p w:rsidR="0023309E" w:rsidRPr="00CD20D8" w:rsidRDefault="0023309E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2740D" w:rsidRPr="00CD20D8" w:rsidRDefault="0002740D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2374B" w:rsidRPr="00CD20D8" w:rsidRDefault="00D2374B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2374B" w:rsidRPr="00CD20D8" w:rsidRDefault="00D2374B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DE4863" w:rsidRPr="00CD20D8" w:rsidRDefault="00DE4863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1755C" w:rsidRPr="00CD20D8" w:rsidRDefault="0051755C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E4863" w:rsidRPr="00CD20D8" w:rsidRDefault="00DE4863" w:rsidP="0023309E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</w:p>
    <w:p w:rsidR="00DE2A22" w:rsidRPr="00CD20D8" w:rsidRDefault="0023309E" w:rsidP="0023309E">
      <w:pPr>
        <w:spacing w:after="0" w:line="18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="00DE2A22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(Ф.И.О.)</w:t>
      </w:r>
    </w:p>
    <w:p w:rsidR="0023309E" w:rsidRPr="00CD20D8" w:rsidRDefault="0023309E" w:rsidP="0023309E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М.П.</w:t>
      </w:r>
    </w:p>
    <w:p w:rsidR="00D2374B" w:rsidRPr="00CD20D8" w:rsidRDefault="00D2374B" w:rsidP="0023309E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2374B" w:rsidRPr="00CD20D8" w:rsidRDefault="00D2374B" w:rsidP="0023309E">
      <w:pPr>
        <w:spacing w:after="0" w:line="18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2642E" w:rsidRPr="00CD20D8" w:rsidRDefault="00D21965" w:rsidP="00D21965">
      <w:pPr>
        <w:pStyle w:val="a5"/>
        <w:spacing w:line="240" w:lineRule="atLeast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Преподаватель:</w:t>
      </w:r>
    </w:p>
    <w:p w:rsidR="00D2374B" w:rsidRPr="00CD20D8" w:rsidRDefault="00D2374B" w:rsidP="00EF700A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</w:rPr>
      </w:pPr>
    </w:p>
    <w:p w:rsidR="00C2642E" w:rsidRPr="00CD20D8" w:rsidRDefault="00E5511B" w:rsidP="00EF700A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Ф.И.О. (полностью)</w:t>
      </w:r>
    </w:p>
    <w:p w:rsidR="00EF700A" w:rsidRPr="00CD20D8" w:rsidRDefault="00B4293C" w:rsidP="00EF700A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</w:rPr>
        <w:t>Паспорт</w:t>
      </w:r>
      <w:r w:rsidR="00EF700A" w:rsidRPr="00CD20D8">
        <w:rPr>
          <w:rFonts w:ascii="Times New Roman" w:hAnsi="Times New Roman" w:cs="Times New Roman"/>
          <w:color w:val="000000" w:themeColor="text1"/>
        </w:rPr>
        <w:t xml:space="preserve">: серия  №, выдан </w:t>
      </w:r>
      <w:r w:rsidR="00E5511B" w:rsidRPr="00CD20D8">
        <w:rPr>
          <w:rFonts w:ascii="Times New Roman" w:hAnsi="Times New Roman" w:cs="Times New Roman"/>
          <w:color w:val="000000" w:themeColor="text1"/>
        </w:rPr>
        <w:t>(дата, кем выдан)</w:t>
      </w:r>
      <w:r w:rsidR="00EF700A" w:rsidRPr="00CD20D8">
        <w:rPr>
          <w:rFonts w:ascii="Times New Roman" w:hAnsi="Times New Roman" w:cs="Times New Roman"/>
          <w:color w:val="000000" w:themeColor="text1"/>
        </w:rPr>
        <w:t xml:space="preserve">. </w:t>
      </w:r>
    </w:p>
    <w:p w:rsidR="00E5511B" w:rsidRPr="00CD20D8" w:rsidRDefault="00EF700A" w:rsidP="00FE3EE9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ИНН </w:t>
      </w:r>
    </w:p>
    <w:p w:rsidR="00FE3EE9" w:rsidRPr="00CD20D8" w:rsidRDefault="00FE3EE9" w:rsidP="00FE3EE9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СНИЛС </w:t>
      </w:r>
    </w:p>
    <w:p w:rsidR="00E5511B" w:rsidRPr="00CD20D8" w:rsidRDefault="00FE3EE9" w:rsidP="00E5511B">
      <w:pPr>
        <w:spacing w:after="0" w:line="200" w:lineRule="atLeast"/>
        <w:rPr>
          <w:rFonts w:ascii="Times New Roman" w:hAnsi="Times New Roman" w:cs="Times New Roman"/>
          <w:color w:val="000000" w:themeColor="text1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F700A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дрес регистрации по месту жительства: </w:t>
      </w:r>
    </w:p>
    <w:p w:rsidR="00FE3EE9" w:rsidRPr="00CD20D8" w:rsidRDefault="00FE3EE9" w:rsidP="00060F7B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</w:t>
      </w:r>
    </w:p>
    <w:p w:rsidR="00060F7B" w:rsidRPr="00CD20D8" w:rsidRDefault="00060F7B" w:rsidP="00060F7B">
      <w:pPr>
        <w:spacing w:after="0" w:line="2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Реквизиты для перевода:</w:t>
      </w:r>
    </w:p>
    <w:p w:rsidR="00FE3EE9" w:rsidRPr="00CD20D8" w:rsidRDefault="00FE3EE9" w:rsidP="00CD63E3">
      <w:pPr>
        <w:pStyle w:val="a5"/>
        <w:spacing w:line="240" w:lineRule="atLeast"/>
        <w:rPr>
          <w:rFonts w:ascii="Times New Roman" w:hAnsi="Times New Roman" w:cs="Times New Roman"/>
          <w:color w:val="000000" w:themeColor="text1"/>
        </w:rPr>
      </w:pPr>
    </w:p>
    <w:p w:rsidR="00DE4863" w:rsidRPr="00CD20D8" w:rsidRDefault="00DE4863" w:rsidP="00DE4863">
      <w:pPr>
        <w:rPr>
          <w:color w:val="000000" w:themeColor="text1"/>
        </w:rPr>
      </w:pPr>
    </w:p>
    <w:p w:rsidR="00DE4863" w:rsidRPr="00CD20D8" w:rsidRDefault="00DE4863" w:rsidP="00DE4863">
      <w:pPr>
        <w:rPr>
          <w:color w:val="000000" w:themeColor="text1"/>
        </w:rPr>
      </w:pPr>
    </w:p>
    <w:p w:rsidR="00DE4863" w:rsidRPr="00CD20D8" w:rsidRDefault="00DE4863" w:rsidP="00DE4863">
      <w:pPr>
        <w:rPr>
          <w:color w:val="000000" w:themeColor="text1"/>
        </w:rPr>
      </w:pPr>
    </w:p>
    <w:p w:rsidR="00DE4863" w:rsidRPr="00CD20D8" w:rsidRDefault="00DE4863" w:rsidP="00DE4863">
      <w:pPr>
        <w:rPr>
          <w:color w:val="000000" w:themeColor="text1"/>
          <w:sz w:val="16"/>
          <w:szCs w:val="16"/>
        </w:rPr>
      </w:pPr>
    </w:p>
    <w:p w:rsidR="00CD63E3" w:rsidRPr="00CD20D8" w:rsidRDefault="00CD63E3" w:rsidP="00CD63E3">
      <w:pPr>
        <w:rPr>
          <w:color w:val="000000" w:themeColor="text1"/>
          <w:sz w:val="40"/>
          <w:szCs w:val="40"/>
        </w:rPr>
      </w:pPr>
    </w:p>
    <w:p w:rsidR="006B57FC" w:rsidRPr="00CD20D8" w:rsidRDefault="006B57FC" w:rsidP="00CD63E3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37A3A" w:rsidRPr="00CD20D8" w:rsidRDefault="00FE3EE9" w:rsidP="00FE3EE9">
      <w:pPr>
        <w:spacing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 </w:t>
      </w:r>
      <w:r w:rsidR="00DE4863" w:rsidRPr="00CD20D8">
        <w:rPr>
          <w:rFonts w:ascii="Times New Roman" w:hAnsi="Times New Roman" w:cs="Times New Roman"/>
          <w:color w:val="000000" w:themeColor="text1"/>
          <w:sz w:val="24"/>
          <w:szCs w:val="24"/>
        </w:rPr>
        <w:t>(Ф.И.О.)</w:t>
      </w:r>
    </w:p>
    <w:sectPr w:rsidR="00937A3A" w:rsidRPr="00CD20D8" w:rsidSect="00DA5016">
      <w:type w:val="continuous"/>
      <w:pgSz w:w="11906" w:h="16838"/>
      <w:pgMar w:top="1134" w:right="424" w:bottom="1134" w:left="993" w:header="708" w:footer="708" w:gutter="0"/>
      <w:cols w:num="3" w:space="14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383" w:rsidRDefault="00304383" w:rsidP="004B2569">
      <w:pPr>
        <w:spacing w:after="0" w:line="240" w:lineRule="auto"/>
      </w:pPr>
      <w:r>
        <w:separator/>
      </w:r>
    </w:p>
  </w:endnote>
  <w:endnote w:type="continuationSeparator" w:id="1">
    <w:p w:rsidR="00304383" w:rsidRDefault="00304383" w:rsidP="004B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7449"/>
      <w:docPartObj>
        <w:docPartGallery w:val="Page Numbers (Bottom of Page)"/>
        <w:docPartUnique/>
      </w:docPartObj>
    </w:sdtPr>
    <w:sdtContent>
      <w:p w:rsidR="0085363C" w:rsidRDefault="0005331A">
        <w:pPr>
          <w:pStyle w:val="a9"/>
          <w:jc w:val="right"/>
        </w:pPr>
        <w:r>
          <w:rPr>
            <w:noProof/>
          </w:rPr>
          <w:fldChar w:fldCharType="begin"/>
        </w:r>
        <w:r w:rsidR="002F752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5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363C" w:rsidRDefault="0085363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383" w:rsidRDefault="00304383" w:rsidP="004B2569">
      <w:pPr>
        <w:spacing w:after="0" w:line="240" w:lineRule="auto"/>
      </w:pPr>
      <w:r>
        <w:separator/>
      </w:r>
    </w:p>
  </w:footnote>
  <w:footnote w:type="continuationSeparator" w:id="1">
    <w:p w:rsidR="00304383" w:rsidRDefault="00304383" w:rsidP="004B2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8358A"/>
    <w:multiLevelType w:val="hybridMultilevel"/>
    <w:tmpl w:val="3C2CE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836"/>
    <w:rsid w:val="000167A2"/>
    <w:rsid w:val="0002740D"/>
    <w:rsid w:val="00044836"/>
    <w:rsid w:val="00046D7F"/>
    <w:rsid w:val="000507A1"/>
    <w:rsid w:val="0005331A"/>
    <w:rsid w:val="00060F7B"/>
    <w:rsid w:val="00082401"/>
    <w:rsid w:val="00095658"/>
    <w:rsid w:val="000A67AE"/>
    <w:rsid w:val="000B1527"/>
    <w:rsid w:val="000B69DD"/>
    <w:rsid w:val="000C0123"/>
    <w:rsid w:val="000D697B"/>
    <w:rsid w:val="000F072E"/>
    <w:rsid w:val="001436A1"/>
    <w:rsid w:val="0014530F"/>
    <w:rsid w:val="00161BF4"/>
    <w:rsid w:val="00180B40"/>
    <w:rsid w:val="001A1E06"/>
    <w:rsid w:val="001C0F58"/>
    <w:rsid w:val="001F09EE"/>
    <w:rsid w:val="001F20A4"/>
    <w:rsid w:val="001F2B7D"/>
    <w:rsid w:val="0022645F"/>
    <w:rsid w:val="002319D6"/>
    <w:rsid w:val="0023309E"/>
    <w:rsid w:val="00233B26"/>
    <w:rsid w:val="00237650"/>
    <w:rsid w:val="00262768"/>
    <w:rsid w:val="00296075"/>
    <w:rsid w:val="002A3955"/>
    <w:rsid w:val="002D1882"/>
    <w:rsid w:val="002D7B7E"/>
    <w:rsid w:val="002E43D4"/>
    <w:rsid w:val="002F752E"/>
    <w:rsid w:val="00304383"/>
    <w:rsid w:val="003102A4"/>
    <w:rsid w:val="00312FC2"/>
    <w:rsid w:val="00320566"/>
    <w:rsid w:val="0034579C"/>
    <w:rsid w:val="00347A21"/>
    <w:rsid w:val="00360143"/>
    <w:rsid w:val="00377AA0"/>
    <w:rsid w:val="00383B37"/>
    <w:rsid w:val="00392DE1"/>
    <w:rsid w:val="003A5BC3"/>
    <w:rsid w:val="003D4659"/>
    <w:rsid w:val="00422645"/>
    <w:rsid w:val="00446BC8"/>
    <w:rsid w:val="00465DBA"/>
    <w:rsid w:val="00470F17"/>
    <w:rsid w:val="004745CC"/>
    <w:rsid w:val="00476CDB"/>
    <w:rsid w:val="004B2569"/>
    <w:rsid w:val="004B4A3A"/>
    <w:rsid w:val="004B5CB5"/>
    <w:rsid w:val="004C65B1"/>
    <w:rsid w:val="004F54B1"/>
    <w:rsid w:val="0051755C"/>
    <w:rsid w:val="0053648B"/>
    <w:rsid w:val="005C707D"/>
    <w:rsid w:val="0060144F"/>
    <w:rsid w:val="006020A6"/>
    <w:rsid w:val="00606AAD"/>
    <w:rsid w:val="006108B2"/>
    <w:rsid w:val="00611C67"/>
    <w:rsid w:val="00630B3E"/>
    <w:rsid w:val="00634C72"/>
    <w:rsid w:val="006516E1"/>
    <w:rsid w:val="0066617D"/>
    <w:rsid w:val="006735A3"/>
    <w:rsid w:val="00673832"/>
    <w:rsid w:val="00677F5D"/>
    <w:rsid w:val="00683B4F"/>
    <w:rsid w:val="006B2D98"/>
    <w:rsid w:val="006B3FD6"/>
    <w:rsid w:val="006B57FC"/>
    <w:rsid w:val="006B6BB7"/>
    <w:rsid w:val="006C15B9"/>
    <w:rsid w:val="006C3EB1"/>
    <w:rsid w:val="006D0BAF"/>
    <w:rsid w:val="0070453E"/>
    <w:rsid w:val="00711F71"/>
    <w:rsid w:val="00793411"/>
    <w:rsid w:val="007B00BE"/>
    <w:rsid w:val="007B598F"/>
    <w:rsid w:val="007C63C8"/>
    <w:rsid w:val="00823130"/>
    <w:rsid w:val="00827C8B"/>
    <w:rsid w:val="0083490B"/>
    <w:rsid w:val="0085363C"/>
    <w:rsid w:val="008628E9"/>
    <w:rsid w:val="00874F67"/>
    <w:rsid w:val="008800D6"/>
    <w:rsid w:val="00886F45"/>
    <w:rsid w:val="00891DE0"/>
    <w:rsid w:val="0090387C"/>
    <w:rsid w:val="00922C3A"/>
    <w:rsid w:val="00937A3A"/>
    <w:rsid w:val="00960777"/>
    <w:rsid w:val="009766A9"/>
    <w:rsid w:val="00981381"/>
    <w:rsid w:val="009A6117"/>
    <w:rsid w:val="00A07E05"/>
    <w:rsid w:val="00A6159D"/>
    <w:rsid w:val="00A76E64"/>
    <w:rsid w:val="00A77897"/>
    <w:rsid w:val="00AB6726"/>
    <w:rsid w:val="00AF6C29"/>
    <w:rsid w:val="00B068BD"/>
    <w:rsid w:val="00B4293C"/>
    <w:rsid w:val="00B45505"/>
    <w:rsid w:val="00B61D2A"/>
    <w:rsid w:val="00B65F66"/>
    <w:rsid w:val="00B671BA"/>
    <w:rsid w:val="00B743FB"/>
    <w:rsid w:val="00BB4BEC"/>
    <w:rsid w:val="00BE0562"/>
    <w:rsid w:val="00BE7160"/>
    <w:rsid w:val="00BF7000"/>
    <w:rsid w:val="00C000C8"/>
    <w:rsid w:val="00C00AD5"/>
    <w:rsid w:val="00C2642E"/>
    <w:rsid w:val="00C60500"/>
    <w:rsid w:val="00C81107"/>
    <w:rsid w:val="00C94206"/>
    <w:rsid w:val="00C943DE"/>
    <w:rsid w:val="00CB461A"/>
    <w:rsid w:val="00CB58DD"/>
    <w:rsid w:val="00CC119A"/>
    <w:rsid w:val="00CD20D8"/>
    <w:rsid w:val="00CD63E3"/>
    <w:rsid w:val="00CF43E9"/>
    <w:rsid w:val="00D2047F"/>
    <w:rsid w:val="00D21965"/>
    <w:rsid w:val="00D2374B"/>
    <w:rsid w:val="00D32414"/>
    <w:rsid w:val="00D334CB"/>
    <w:rsid w:val="00D4364F"/>
    <w:rsid w:val="00D519E2"/>
    <w:rsid w:val="00DA3AC7"/>
    <w:rsid w:val="00DA4704"/>
    <w:rsid w:val="00DA5016"/>
    <w:rsid w:val="00DB4225"/>
    <w:rsid w:val="00DC557E"/>
    <w:rsid w:val="00DE2A22"/>
    <w:rsid w:val="00DE4863"/>
    <w:rsid w:val="00E126BA"/>
    <w:rsid w:val="00E163BA"/>
    <w:rsid w:val="00E5248B"/>
    <w:rsid w:val="00E5511B"/>
    <w:rsid w:val="00E814F6"/>
    <w:rsid w:val="00E91EF4"/>
    <w:rsid w:val="00EB2593"/>
    <w:rsid w:val="00EF700A"/>
    <w:rsid w:val="00F0796C"/>
    <w:rsid w:val="00F26709"/>
    <w:rsid w:val="00F45634"/>
    <w:rsid w:val="00F5366C"/>
    <w:rsid w:val="00F56C73"/>
    <w:rsid w:val="00F6151E"/>
    <w:rsid w:val="00F65242"/>
    <w:rsid w:val="00F83DFA"/>
    <w:rsid w:val="00FE21A1"/>
    <w:rsid w:val="00FE3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4483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44836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44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6">
    <w:name w:val="Продолжение ссылки"/>
    <w:basedOn w:val="a4"/>
    <w:uiPriority w:val="99"/>
    <w:rsid w:val="00044836"/>
    <w:rPr>
      <w:b/>
      <w:bCs/>
      <w:color w:val="106BBE"/>
    </w:rPr>
  </w:style>
  <w:style w:type="paragraph" w:styleId="a7">
    <w:name w:val="header"/>
    <w:basedOn w:val="a"/>
    <w:link w:val="a8"/>
    <w:uiPriority w:val="99"/>
    <w:unhideWhenUsed/>
    <w:rsid w:val="004B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569"/>
  </w:style>
  <w:style w:type="paragraph" w:styleId="a9">
    <w:name w:val="footer"/>
    <w:basedOn w:val="a"/>
    <w:link w:val="aa"/>
    <w:uiPriority w:val="99"/>
    <w:unhideWhenUsed/>
    <w:rsid w:val="004B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569"/>
  </w:style>
  <w:style w:type="table" w:styleId="ab">
    <w:name w:val="Table Grid"/>
    <w:basedOn w:val="a1"/>
    <w:uiPriority w:val="1"/>
    <w:rsid w:val="00F456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4364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240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630B3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D51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19E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4483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44836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0448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6">
    <w:name w:val="Продолжение ссылки"/>
    <w:basedOn w:val="a4"/>
    <w:uiPriority w:val="99"/>
    <w:rsid w:val="00044836"/>
    <w:rPr>
      <w:b/>
      <w:bCs/>
      <w:color w:val="106BBE"/>
    </w:rPr>
  </w:style>
  <w:style w:type="paragraph" w:styleId="a7">
    <w:name w:val="header"/>
    <w:basedOn w:val="a"/>
    <w:link w:val="a8"/>
    <w:uiPriority w:val="99"/>
    <w:unhideWhenUsed/>
    <w:rsid w:val="004B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569"/>
  </w:style>
  <w:style w:type="paragraph" w:styleId="a9">
    <w:name w:val="footer"/>
    <w:basedOn w:val="a"/>
    <w:link w:val="aa"/>
    <w:uiPriority w:val="99"/>
    <w:unhideWhenUsed/>
    <w:rsid w:val="004B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569"/>
  </w:style>
  <w:style w:type="table" w:styleId="ab">
    <w:name w:val="Table Grid"/>
    <w:basedOn w:val="a1"/>
    <w:uiPriority w:val="1"/>
    <w:rsid w:val="00F456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4364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8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2401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630B3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D51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19E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268/3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8700990/1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Приложение1к проекту ПостановленияАдминистрации Златоустовского городского округа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gtihaa</cp:lastModifiedBy>
  <cp:revision>2</cp:revision>
  <cp:lastPrinted>2024-09-09T06:59:00Z</cp:lastPrinted>
  <dcterms:created xsi:type="dcterms:W3CDTF">2024-11-06T09:27:00Z</dcterms:created>
  <dcterms:modified xsi:type="dcterms:W3CDTF">2024-11-06T09:27:00Z</dcterms:modified>
</cp:coreProperties>
</file>